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50ED9197" w:rsidR="00090915" w:rsidRPr="000B2736" w:rsidRDefault="000B2736" w:rsidP="000B2736">
      <w:pPr>
        <w:pStyle w:val="Heading1"/>
      </w:pPr>
      <w:r w:rsidRPr="000B2736">
        <w:t xml:space="preserve">Module </w:t>
      </w:r>
      <w:r w:rsidR="003D3143">
        <w:t>4</w:t>
      </w:r>
      <w:r w:rsidRPr="000B2736">
        <w:t xml:space="preserve"> </w:t>
      </w:r>
      <w:r w:rsidR="00BD3960">
        <w:t>Fourier Series</w:t>
      </w:r>
    </w:p>
    <w:p w14:paraId="32D808C6" w14:textId="77777777" w:rsidR="003D3143" w:rsidRDefault="003D3143" w:rsidP="00122C63"/>
    <w:p w14:paraId="2C7C7025" w14:textId="77777777" w:rsidR="00E86162" w:rsidRDefault="00E86162" w:rsidP="00E86162">
      <w:pPr>
        <w:pStyle w:val="Heading2"/>
      </w:pPr>
      <w:r>
        <w:t>Periodic Signals</w:t>
      </w:r>
    </w:p>
    <w:p w14:paraId="3CE70998" w14:textId="2D4496DA" w:rsidR="00E86162" w:rsidRDefault="00E86162" w:rsidP="00E86162">
      <w:r>
        <w:t xml:space="preserve">A continuous-time signal </w:t>
      </w:r>
      <w:r w:rsidR="00581421" w:rsidRPr="00581421">
        <w:rPr>
          <w:position w:val="-14"/>
        </w:rPr>
        <w:object w:dxaOrig="480" w:dyaOrig="400" w14:anchorId="0304A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4" type="#_x0000_t75" style="width:24pt;height:20.25pt" o:ole="">
            <v:imagedata r:id="rId7" o:title=""/>
          </v:shape>
          <o:OLEObject Type="Embed" ProgID="Equation.DSMT4" ShapeID="_x0000_i1424" DrawAspect="Content" ObjectID="_1799835979" r:id="rId8"/>
        </w:object>
      </w:r>
      <w:r>
        <w:t xml:space="preserve"> is periodic if there is a value T such that </w:t>
      </w:r>
      <w:r w:rsidR="00581421" w:rsidRPr="00581421">
        <w:rPr>
          <w:position w:val="-14"/>
        </w:rPr>
        <w:object w:dxaOrig="1500" w:dyaOrig="400" w14:anchorId="623E0098">
          <v:shape id="_x0000_i1429" type="#_x0000_t75" style="width:75pt;height:20.25pt" o:ole="">
            <v:imagedata r:id="rId9" o:title=""/>
          </v:shape>
          <o:OLEObject Type="Embed" ProgID="Equation.DSMT4" ShapeID="_x0000_i1429" DrawAspect="Content" ObjectID="_1799835980" r:id="rId10"/>
        </w:object>
      </w:r>
      <w:r>
        <w:t xml:space="preserve"> for all time t. The fundamental period </w:t>
      </w:r>
      <w:r w:rsidR="00581421" w:rsidRPr="00581421">
        <w:rPr>
          <w:position w:val="-12"/>
        </w:rPr>
        <w:object w:dxaOrig="260" w:dyaOrig="360" w14:anchorId="367EE6AC">
          <v:shape id="_x0000_i1434" type="#_x0000_t75" style="width:12.75pt;height:18pt" o:ole="">
            <v:imagedata r:id="rId11" o:title=""/>
          </v:shape>
          <o:OLEObject Type="Embed" ProgID="Equation.DSMT4" ShapeID="_x0000_i1434" DrawAspect="Content" ObjectID="_1799835981" r:id="rId12"/>
        </w:object>
      </w:r>
      <w:r>
        <w:t xml:space="preserve"> is the smallest value of T for which </w:t>
      </w:r>
      <w:r w:rsidR="00581421" w:rsidRPr="00581421">
        <w:rPr>
          <w:position w:val="-14"/>
        </w:rPr>
        <w:object w:dxaOrig="1500" w:dyaOrig="400" w14:anchorId="22E31F46">
          <v:shape id="_x0000_i1439" type="#_x0000_t75" style="width:75pt;height:20.25pt" o:ole="">
            <v:imagedata r:id="rId13" o:title=""/>
          </v:shape>
          <o:OLEObject Type="Embed" ProgID="Equation.DSMT4" ShapeID="_x0000_i1439" DrawAspect="Content" ObjectID="_1799835982" r:id="rId14"/>
        </w:object>
      </w:r>
      <w:r>
        <w:t>. Sinusoidal signals, square waves (pulse trains), triangle waves, and sawtooth waves are all period signals.</w:t>
      </w:r>
    </w:p>
    <w:p w14:paraId="0667D102" w14:textId="77777777" w:rsidR="00E86162" w:rsidRDefault="00E86162" w:rsidP="00E86162"/>
    <w:p w14:paraId="57C9E376" w14:textId="0F7E2642" w:rsidR="00E86162" w:rsidRDefault="00E86162" w:rsidP="00E86162">
      <w:r>
        <w:t xml:space="preserve">The continuous-time cosine signal </w:t>
      </w:r>
      <w:r w:rsidR="00581421" w:rsidRPr="00581421">
        <w:rPr>
          <w:position w:val="-14"/>
        </w:rPr>
        <w:object w:dxaOrig="2299" w:dyaOrig="400" w14:anchorId="4CB6C15F">
          <v:shape id="_x0000_i1444" type="#_x0000_t75" style="width:114.75pt;height:20.25pt" o:ole="">
            <v:imagedata r:id="rId15" o:title=""/>
          </v:shape>
          <o:OLEObject Type="Embed" ProgID="Equation.DSMT4" ShapeID="_x0000_i1444" DrawAspect="Content" ObjectID="_1799835983" r:id="rId16"/>
        </w:object>
      </w:r>
      <w:r>
        <w:t xml:space="preserve">  is a periodic signal with fundamental period </w:t>
      </w:r>
      <w:r w:rsidR="00581421" w:rsidRPr="00581421">
        <w:rPr>
          <w:position w:val="-24"/>
        </w:rPr>
        <w:object w:dxaOrig="3300" w:dyaOrig="620" w14:anchorId="7673F136">
          <v:shape id="_x0000_i1449" type="#_x0000_t75" style="width:165pt;height:30.75pt" o:ole="">
            <v:imagedata r:id="rId17" o:title=""/>
          </v:shape>
          <o:OLEObject Type="Embed" ProgID="Equation.DSMT4" ShapeID="_x0000_i1449" DrawAspect="Content" ObjectID="_1799835984" r:id="rId18"/>
        </w:object>
      </w:r>
      <w:r>
        <w:t xml:space="preserve">. The signal repeats itself every 5ms. It also repeats itself every integer multiple of the fundamental period (every </w:t>
      </w:r>
      <w:r>
        <w:t>10</w:t>
      </w:r>
      <w:r>
        <w:t xml:space="preserve">ms, every </w:t>
      </w:r>
      <w:r>
        <w:t>15</w:t>
      </w:r>
      <w:r>
        <w:t>ms, etc.) but the fundamental period 5ms is the smallest period of repetition.</w:t>
      </w:r>
    </w:p>
    <w:p w14:paraId="313D6C0A" w14:textId="77777777" w:rsidR="00E86162" w:rsidRDefault="00E86162" w:rsidP="00454F1F">
      <w:pPr>
        <w:pStyle w:val="Heading2"/>
      </w:pPr>
    </w:p>
    <w:p w14:paraId="4D34F0D9" w14:textId="043CF2DB" w:rsidR="00454F1F" w:rsidRDefault="00454F1F" w:rsidP="00454F1F">
      <w:pPr>
        <w:pStyle w:val="Heading2"/>
      </w:pPr>
      <w:r>
        <w:t>Harmonic Frequencies</w:t>
      </w:r>
      <w:r w:rsidR="003C575A">
        <w:t xml:space="preserve"> and Harmonic Sum of Sinusoids</w:t>
      </w:r>
    </w:p>
    <w:p w14:paraId="03088622" w14:textId="0C5E0F74" w:rsidR="00454F1F" w:rsidRPr="00196BC9" w:rsidRDefault="00454F1F" w:rsidP="00454F1F">
      <w:r w:rsidRPr="00196BC9">
        <w:t>Harmonic frequencies are frequencies that are integer multiples of each other</w:t>
      </w:r>
      <w:r>
        <w:t xml:space="preserve">. The general form for a sum of harmonically related sinusoids with fundamental frequency </w:t>
      </w:r>
      <w:r w:rsidR="00581421" w:rsidRPr="00581421">
        <w:rPr>
          <w:position w:val="-12"/>
        </w:rPr>
        <w:object w:dxaOrig="300" w:dyaOrig="360" w14:anchorId="550D1944">
          <v:shape id="_x0000_i1454" type="#_x0000_t75" style="width:15pt;height:18pt" o:ole="">
            <v:imagedata r:id="rId19" o:title=""/>
          </v:shape>
          <o:OLEObject Type="Embed" ProgID="Equation.DSMT4" ShapeID="_x0000_i1454" DrawAspect="Content" ObjectID="_1799835985" r:id="rId20"/>
        </w:object>
      </w:r>
      <w:r>
        <w:t xml:space="preserve"> is</w:t>
      </w:r>
    </w:p>
    <w:p w14:paraId="790E7CE5" w14:textId="261A9050" w:rsidR="00454F1F" w:rsidRDefault="00581421" w:rsidP="00454F1F">
      <w:r w:rsidRPr="00581421">
        <w:rPr>
          <w:position w:val="-28"/>
        </w:rPr>
        <w:object w:dxaOrig="3120" w:dyaOrig="680" w14:anchorId="45219929">
          <v:shape id="_x0000_i1459" type="#_x0000_t75" style="width:156pt;height:33.75pt" o:ole="">
            <v:imagedata r:id="rId21" o:title=""/>
          </v:shape>
          <o:OLEObject Type="Embed" ProgID="Equation.DSMT4" ShapeID="_x0000_i1459" DrawAspect="Content" ObjectID="_1799835986" r:id="rId22"/>
        </w:object>
      </w:r>
    </w:p>
    <w:p w14:paraId="3BDA6663" w14:textId="4417C8CB" w:rsidR="00454F1F" w:rsidRDefault="00454F1F" w:rsidP="00454F1F">
      <w:r w:rsidRPr="00541279">
        <w:t xml:space="preserve">The fundamental frequency </w:t>
      </w:r>
      <w:bookmarkStart w:id="0" w:name="MTBlankEqn"/>
      <w:r w:rsidR="00581421" w:rsidRPr="00581421">
        <w:rPr>
          <w:position w:val="-12"/>
        </w:rPr>
        <w:object w:dxaOrig="300" w:dyaOrig="360" w14:anchorId="5A546234">
          <v:shape id="_x0000_i1464" type="#_x0000_t75" style="width:15pt;height:18pt" o:ole="">
            <v:imagedata r:id="rId23" o:title=""/>
          </v:shape>
          <o:OLEObject Type="Embed" ProgID="Equation.DSMT4" ShapeID="_x0000_i1464" DrawAspect="Content" ObjectID="_1799835987" r:id="rId24"/>
        </w:object>
      </w:r>
      <w:bookmarkEnd w:id="0"/>
      <w:r>
        <w:t xml:space="preserve"> </w:t>
      </w:r>
      <w:r w:rsidRPr="00541279">
        <w:t xml:space="preserve">is also the first harmonic, </w:t>
      </w:r>
      <w:r w:rsidR="00581421" w:rsidRPr="00581421">
        <w:rPr>
          <w:position w:val="-12"/>
        </w:rPr>
        <w:object w:dxaOrig="420" w:dyaOrig="360" w14:anchorId="3B26DD9C">
          <v:shape id="_x0000_i1470" type="#_x0000_t75" style="width:21pt;height:18pt" o:ole="">
            <v:imagedata r:id="rId25" o:title=""/>
          </v:shape>
          <o:OLEObject Type="Embed" ProgID="Equation.DSMT4" ShapeID="_x0000_i1470" DrawAspect="Content" ObjectID="_1799835988" r:id="rId26"/>
        </w:object>
      </w:r>
      <w:r w:rsidRPr="00541279">
        <w:t xml:space="preserve"> is the second harmo</w:t>
      </w:r>
      <w:r>
        <w:t>nic</w:t>
      </w:r>
      <w:r w:rsidRPr="00541279">
        <w:t xml:space="preserve">, </w:t>
      </w:r>
      <w:r w:rsidR="00581421" w:rsidRPr="00581421">
        <w:rPr>
          <w:position w:val="-12"/>
        </w:rPr>
        <w:object w:dxaOrig="400" w:dyaOrig="360" w14:anchorId="4BFC84EF">
          <v:shape id="_x0000_i1475" type="#_x0000_t75" style="width:20.25pt;height:18pt" o:ole="">
            <v:imagedata r:id="rId27" o:title=""/>
          </v:shape>
          <o:OLEObject Type="Embed" ProgID="Equation.DSMT4" ShapeID="_x0000_i1475" DrawAspect="Content" ObjectID="_1799835989" r:id="rId28"/>
        </w:object>
      </w:r>
      <w:r w:rsidRPr="00541279">
        <w:t xml:space="preserve"> is the third harmonic and so on. The kth harmonic is </w:t>
      </w:r>
      <w:r w:rsidR="00581421" w:rsidRPr="00581421">
        <w:rPr>
          <w:position w:val="-12"/>
        </w:rPr>
        <w:object w:dxaOrig="920" w:dyaOrig="360" w14:anchorId="0E09DA92">
          <v:shape id="_x0000_i1480" type="#_x0000_t75" style="width:45.75pt;height:18pt" o:ole="">
            <v:imagedata r:id="rId29" o:title=""/>
          </v:shape>
          <o:OLEObject Type="Embed" ProgID="Equation.DSMT4" ShapeID="_x0000_i1480" DrawAspect="Content" ObjectID="_1799835990" r:id="rId30"/>
        </w:object>
      </w:r>
      <w:r>
        <w:t>.</w:t>
      </w:r>
    </w:p>
    <w:p w14:paraId="4496C4D9" w14:textId="77777777" w:rsidR="00454F1F" w:rsidRDefault="00454F1F" w:rsidP="00454F1F"/>
    <w:p w14:paraId="6B2F6BEE" w14:textId="07D97973" w:rsidR="008D7586" w:rsidRDefault="00454F1F" w:rsidP="00454F1F">
      <w:r w:rsidRPr="00196BC9">
        <w:t xml:space="preserve">Signals created from </w:t>
      </w:r>
      <w:r>
        <w:t xml:space="preserve">a </w:t>
      </w:r>
      <w:r w:rsidRPr="00196BC9">
        <w:t>sum of harmonically related sinusoids are per</w:t>
      </w:r>
      <w:r>
        <w:t>iodic (signals created from non-</w:t>
      </w:r>
      <w:r w:rsidRPr="00196BC9">
        <w:t>harmonically related sinusoids are not periodic)</w:t>
      </w:r>
      <w:r>
        <w:t>.</w:t>
      </w:r>
      <w:r w:rsidR="008D7586">
        <w:t xml:space="preserve"> </w:t>
      </w:r>
      <w:r w:rsidR="008D7586">
        <w:t>The f</w:t>
      </w:r>
      <w:r w:rsidR="008D7586" w:rsidRPr="00600BBF">
        <w:t xml:space="preserve">undamental period </w:t>
      </w:r>
      <w:r w:rsidR="00581421" w:rsidRPr="00581421">
        <w:rPr>
          <w:position w:val="-12"/>
        </w:rPr>
        <w:object w:dxaOrig="260" w:dyaOrig="360" w14:anchorId="2F3EC70B">
          <v:shape id="_x0000_i1485" type="#_x0000_t75" style="width:12.75pt;height:18pt" o:ole="">
            <v:imagedata r:id="rId31" o:title=""/>
          </v:shape>
          <o:OLEObject Type="Embed" ProgID="Equation.DSMT4" ShapeID="_x0000_i1485" DrawAspect="Content" ObjectID="_1799835991" r:id="rId32"/>
        </w:object>
      </w:r>
      <w:r w:rsidR="008D7586">
        <w:t xml:space="preserve"> </w:t>
      </w:r>
      <w:r w:rsidR="008D7586" w:rsidRPr="00600BBF">
        <w:t>is the smallest interval of repetition</w:t>
      </w:r>
      <w:r w:rsidR="008D7586">
        <w:t>. The fundamental frequency of the signal is the inverse of the fundamental period.</w:t>
      </w:r>
    </w:p>
    <w:p w14:paraId="25923A91" w14:textId="77777777" w:rsidR="00454F1F" w:rsidRDefault="00454F1F" w:rsidP="00454F1F"/>
    <w:p w14:paraId="75DD85EB" w14:textId="49ADB7A3" w:rsidR="00454F1F" w:rsidRDefault="00454F1F" w:rsidP="00454F1F">
      <w:r>
        <w:t xml:space="preserve">Musical instruments will typically generate harmonics along with the main tone. These added harmonics contribute to the warmth or rich sound of the instrument. The amplitude of the harmonics </w:t>
      </w:r>
      <w:proofErr w:type="gramStart"/>
      <w:r>
        <w:t>are</w:t>
      </w:r>
      <w:proofErr w:type="gramEnd"/>
      <w:r>
        <w:t xml:space="preserve"> typically smaller than that of the main tone. For example, an instrument that produces a main tone of </w:t>
      </w:r>
      <w:r w:rsidR="00DC6CAC">
        <w:t>350Hz</w:t>
      </w:r>
      <w:r>
        <w:t xml:space="preserve"> and the next three harmonics</w:t>
      </w:r>
      <w:r w:rsidR="00DC6CAC">
        <w:t xml:space="preserve"> 700Hz, 1050Hz, and 1400Hz </w:t>
      </w:r>
      <w:r>
        <w:t xml:space="preserve">each with </w:t>
      </w:r>
      <w:proofErr w:type="gramStart"/>
      <w:r>
        <w:t>amplitude</w:t>
      </w:r>
      <w:proofErr w:type="gramEnd"/>
      <w:r>
        <w:t xml:space="preserve"> half </w:t>
      </w:r>
      <w:r w:rsidR="00DC6CAC">
        <w:t xml:space="preserve">of </w:t>
      </w:r>
      <w:r>
        <w:t>the previous harmonic would produce the signal</w:t>
      </w:r>
    </w:p>
    <w:p w14:paraId="4E677FE2" w14:textId="014E2627" w:rsidR="00454F1F" w:rsidRDefault="00581421" w:rsidP="00454F1F">
      <w:r w:rsidRPr="00581421">
        <w:rPr>
          <w:position w:val="-14"/>
        </w:rPr>
        <w:object w:dxaOrig="6600" w:dyaOrig="400" w14:anchorId="395528C6">
          <v:shape id="_x0000_i1490" type="#_x0000_t75" style="width:330pt;height:20.25pt" o:ole="">
            <v:imagedata r:id="rId33" o:title=""/>
          </v:shape>
          <o:OLEObject Type="Embed" ProgID="Equation.DSMT4" ShapeID="_x0000_i1490" DrawAspect="Content" ObjectID="_1799835992" r:id="rId34"/>
        </w:object>
      </w:r>
      <w:r w:rsidR="00454F1F">
        <w:t>.</w:t>
      </w:r>
    </w:p>
    <w:p w14:paraId="73A1D026" w14:textId="77777777" w:rsidR="00454F1F" w:rsidRDefault="00454F1F" w:rsidP="00454F1F"/>
    <w:p w14:paraId="711E6CD9" w14:textId="3D6A785E" w:rsidR="00454F1F" w:rsidRDefault="00454F1F" w:rsidP="00454F1F">
      <w:r w:rsidRPr="00B408DA">
        <w:t xml:space="preserve">The signal </w:t>
      </w:r>
      <w:r w:rsidR="00581421" w:rsidRPr="00581421">
        <w:rPr>
          <w:position w:val="-14"/>
        </w:rPr>
        <w:object w:dxaOrig="4260" w:dyaOrig="400" w14:anchorId="4403B54D">
          <v:shape id="_x0000_i1495" type="#_x0000_t75" style="width:213pt;height:20.25pt" o:ole="">
            <v:imagedata r:id="rId35" o:title=""/>
          </v:shape>
          <o:OLEObject Type="Embed" ProgID="Equation.DSMT4" ShapeID="_x0000_i1495" DrawAspect="Content" ObjectID="_1799835993" r:id="rId36"/>
        </w:object>
      </w:r>
      <w:r w:rsidRPr="00B408DA">
        <w:t xml:space="preserve"> consists of a sum of harmonically related sinusoids</w:t>
      </w:r>
      <w:r>
        <w:t xml:space="preserve"> and is thus periodic</w:t>
      </w:r>
      <w:r w:rsidRPr="00B408DA">
        <w:t xml:space="preserve">. The fundamental frequency of the signal is </w:t>
      </w:r>
      <w:r w:rsidR="00581421" w:rsidRPr="00581421">
        <w:rPr>
          <w:position w:val="-12"/>
        </w:rPr>
        <w:object w:dxaOrig="960" w:dyaOrig="360" w14:anchorId="1D0D07B2">
          <v:shape id="_x0000_i1500" type="#_x0000_t75" style="width:48pt;height:18pt" o:ole="">
            <v:imagedata r:id="rId37" o:title=""/>
          </v:shape>
          <o:OLEObject Type="Embed" ProgID="Equation.DSMT4" ShapeID="_x0000_i1500" DrawAspect="Content" ObjectID="_1799835994" r:id="rId38"/>
        </w:object>
      </w:r>
      <w:r w:rsidRPr="00B408DA">
        <w:t xml:space="preserve"> rad/sec and the fundamental period of the signal is </w:t>
      </w:r>
      <w:r w:rsidR="00581421" w:rsidRPr="00581421">
        <w:rPr>
          <w:position w:val="-12"/>
        </w:rPr>
        <w:object w:dxaOrig="1780" w:dyaOrig="360" w14:anchorId="1934326E">
          <v:shape id="_x0000_i1505" type="#_x0000_t75" style="width:89.25pt;height:18pt" o:ole="">
            <v:imagedata r:id="rId39" o:title=""/>
          </v:shape>
          <o:OLEObject Type="Embed" ProgID="Equation.DSMT4" ShapeID="_x0000_i1505" DrawAspect="Content" ObjectID="_1799835995" r:id="rId40"/>
        </w:object>
      </w:r>
      <w:r w:rsidRPr="00B408DA">
        <w:t>.</w:t>
      </w:r>
      <w:r>
        <w:t xml:space="preserve"> The signal consists of a DC term (0</w:t>
      </w:r>
      <w:r w:rsidRPr="00012509">
        <w:rPr>
          <w:vertAlign w:val="superscript"/>
        </w:rPr>
        <w:t>th</w:t>
      </w:r>
      <w:r>
        <w:t xml:space="preserve"> harmonic) and two harmonics, first and third. </w:t>
      </w:r>
      <w:r w:rsidRPr="000A5E14">
        <w:t xml:space="preserve">The signal </w:t>
      </w:r>
      <w:r w:rsidR="00581421" w:rsidRPr="00581421">
        <w:rPr>
          <w:position w:val="-18"/>
        </w:rPr>
        <w:object w:dxaOrig="4940" w:dyaOrig="480" w14:anchorId="377CD9BF">
          <v:shape id="_x0000_i1510" type="#_x0000_t75" style="width:246.75pt;height:24pt" o:ole="">
            <v:imagedata r:id="rId41" o:title=""/>
          </v:shape>
          <o:OLEObject Type="Embed" ProgID="Equation.DSMT4" ShapeID="_x0000_i1510" DrawAspect="Content" ObjectID="_1799835996" r:id="rId42"/>
        </w:object>
      </w:r>
      <w:r w:rsidRPr="000A5E14">
        <w:t xml:space="preserve"> is not comprised of harmonically related </w:t>
      </w:r>
      <w:r w:rsidRPr="000A5E14">
        <w:lastRenderedPageBreak/>
        <w:t>sinusoids and thus is not periodic.</w:t>
      </w:r>
      <w:r>
        <w:t xml:space="preserve"> Figure</w:t>
      </w:r>
      <w:r w:rsidR="007C0B75">
        <w:t>s</w:t>
      </w:r>
      <w:r>
        <w:t xml:space="preserve"> 1</w:t>
      </w:r>
      <w:r w:rsidR="007C0B75">
        <w:t xml:space="preserve"> and 2</w:t>
      </w:r>
      <w:r>
        <w:t xml:space="preserve"> show the time-domain plots of the two signals.</w:t>
      </w:r>
      <w:r w:rsidR="007C0B75">
        <w:t xml:space="preserve"> </w:t>
      </w:r>
      <w:r>
        <w:t>Note the</w:t>
      </w:r>
      <w:r w:rsidR="0097572E">
        <w:t xml:space="preserve"> </w:t>
      </w:r>
      <w:r>
        <w:t>plot of the non-harmonic signal looks like it might be periodic, although we know that it cannot be.</w:t>
      </w:r>
    </w:p>
    <w:p w14:paraId="3742B319" w14:textId="217B743C" w:rsidR="00454F1F" w:rsidRDefault="00A15779" w:rsidP="00454F1F">
      <w:r w:rsidRPr="00A15779">
        <w:rPr>
          <w:noProof/>
        </w:rPr>
        <w:drawing>
          <wp:inline distT="0" distB="0" distL="0" distR="0" wp14:anchorId="2093302C" wp14:editId="7643C8CE">
            <wp:extent cx="3800475" cy="1895475"/>
            <wp:effectExtent l="0" t="0" r="0" b="9525"/>
            <wp:docPr id="98185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DA013" w14:textId="68B49CCA" w:rsidR="00454F1F" w:rsidRDefault="00A335A5" w:rsidP="00454F1F">
      <w:r>
        <w:t>Figure 1.</w:t>
      </w:r>
      <w:r w:rsidRPr="001054BB">
        <w:t xml:space="preserve"> Signal</w:t>
      </w:r>
      <w:r w:rsidR="00EB49E3">
        <w:t xml:space="preserve"> C</w:t>
      </w:r>
      <w:r w:rsidR="00F90A16" w:rsidRPr="00F90A16">
        <w:t xml:space="preserve">omposed of </w:t>
      </w:r>
      <w:r w:rsidR="00EB49E3">
        <w:t>H</w:t>
      </w:r>
      <w:r w:rsidR="00F90A16" w:rsidRPr="00F90A16">
        <w:t xml:space="preserve">armonically </w:t>
      </w:r>
      <w:r w:rsidR="00EB49E3">
        <w:t>R</w:t>
      </w:r>
      <w:r w:rsidR="00F90A16" w:rsidRPr="00F90A16">
        <w:t xml:space="preserve">elated </w:t>
      </w:r>
      <w:r w:rsidR="00EB49E3">
        <w:t>F</w:t>
      </w:r>
      <w:r w:rsidR="00F90A16" w:rsidRPr="00F90A16">
        <w:t>requencies</w:t>
      </w:r>
    </w:p>
    <w:p w14:paraId="1552B227" w14:textId="1654EC61" w:rsidR="00454F1F" w:rsidRDefault="00A15779" w:rsidP="00454F1F">
      <w:r w:rsidRPr="00A15779">
        <w:rPr>
          <w:noProof/>
        </w:rPr>
        <w:drawing>
          <wp:inline distT="0" distB="0" distL="0" distR="0" wp14:anchorId="000F6A40" wp14:editId="6C190154">
            <wp:extent cx="3800475" cy="1895475"/>
            <wp:effectExtent l="0" t="0" r="0" b="9525"/>
            <wp:docPr id="14564488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92CF4" w14:textId="15B12C8F" w:rsidR="00454F1F" w:rsidRDefault="00A335A5" w:rsidP="00454F1F">
      <w:r>
        <w:t xml:space="preserve">Figure </w:t>
      </w:r>
      <w:r>
        <w:t>2</w:t>
      </w:r>
      <w:r>
        <w:t>.</w:t>
      </w:r>
      <w:r w:rsidRPr="001054BB">
        <w:t xml:space="preserve"> Signal</w:t>
      </w:r>
      <w:r w:rsidR="00EB49E3">
        <w:t xml:space="preserve"> C</w:t>
      </w:r>
      <w:r w:rsidR="00F90A16" w:rsidRPr="00F90A16">
        <w:t xml:space="preserve">omposed of </w:t>
      </w:r>
      <w:r w:rsidR="00EB49E3">
        <w:t>N</w:t>
      </w:r>
      <w:r w:rsidR="00F90A16" w:rsidRPr="00F90A16">
        <w:t>on-</w:t>
      </w:r>
      <w:r w:rsidR="00EB49E3">
        <w:t>H</w:t>
      </w:r>
      <w:r w:rsidR="00F90A16" w:rsidRPr="00F90A16">
        <w:t xml:space="preserve">armonically </w:t>
      </w:r>
      <w:r w:rsidR="00EB49E3">
        <w:t>R</w:t>
      </w:r>
      <w:r w:rsidR="00F90A16" w:rsidRPr="00F90A16">
        <w:t xml:space="preserve">elated </w:t>
      </w:r>
      <w:r w:rsidR="00EB49E3">
        <w:t>F</w:t>
      </w:r>
      <w:r w:rsidR="00F90A16" w:rsidRPr="00F90A16">
        <w:t>requencies</w:t>
      </w:r>
    </w:p>
    <w:p w14:paraId="1E696374" w14:textId="77777777" w:rsidR="00B83870" w:rsidRDefault="00B83870" w:rsidP="00734302"/>
    <w:p w14:paraId="0A772FD2" w14:textId="77777777" w:rsidR="00734302" w:rsidRDefault="00734302" w:rsidP="00734302">
      <w:pPr>
        <w:pStyle w:val="Heading2"/>
      </w:pPr>
      <w:r>
        <w:t>Fourier Series</w:t>
      </w:r>
    </w:p>
    <w:p w14:paraId="19724776" w14:textId="65C47BC9" w:rsidR="00734302" w:rsidRDefault="00EB26E1" w:rsidP="00734302">
      <w:r>
        <w:t xml:space="preserve">The Fourier series is a harmonic sum of sinusoids representation of a periodic signal. The Fourier series allows one to represent non sinusoidal signals </w:t>
      </w:r>
      <w:r>
        <w:t xml:space="preserve">that are periodic </w:t>
      </w:r>
      <w:r>
        <w:t>as sums of sinusoids.</w:t>
      </w:r>
      <w:r>
        <w:t xml:space="preserve"> </w:t>
      </w:r>
      <w:r w:rsidR="00734302">
        <w:t>This is useful for signal analysis (determining the spectrum and investigating effects of a system on signals) as well as synthesizing signals.</w:t>
      </w:r>
    </w:p>
    <w:p w14:paraId="502C27DF" w14:textId="77777777" w:rsidR="00734302" w:rsidRPr="00D47ABE" w:rsidRDefault="00734302" w:rsidP="00734302"/>
    <w:p w14:paraId="49028415" w14:textId="77777777" w:rsidR="00734302" w:rsidRDefault="00734302" w:rsidP="00734302">
      <w:r w:rsidRPr="00D47ABE">
        <w:t xml:space="preserve">Periodic signals that meet the Dirichlet Conditions have </w:t>
      </w:r>
      <w:r>
        <w:t xml:space="preserve">a Fourier series representation (most periodic signals will have Fourier series representation). </w:t>
      </w:r>
      <w:r w:rsidRPr="002034A5">
        <w:t>For a signal to meet th</w:t>
      </w:r>
      <w:r>
        <w:t>e Dirichlet conditions it must:</w:t>
      </w:r>
    </w:p>
    <w:p w14:paraId="0091ECF4" w14:textId="77777777" w:rsidR="00734302" w:rsidRDefault="00734302" w:rsidP="00734302">
      <w:pPr>
        <w:pStyle w:val="Indentedbulletedlist"/>
      </w:pPr>
      <w:r>
        <w:t xml:space="preserve">Have </w:t>
      </w:r>
      <w:r w:rsidRPr="002034A5">
        <w:t>a finite number of minima and maxima over a</w:t>
      </w:r>
      <w:r>
        <w:t>ny period.</w:t>
      </w:r>
    </w:p>
    <w:p w14:paraId="793BFF84" w14:textId="77777777" w:rsidR="00734302" w:rsidRDefault="00734302" w:rsidP="00734302">
      <w:pPr>
        <w:pStyle w:val="Indentedbulletedlist"/>
      </w:pPr>
      <w:r>
        <w:t xml:space="preserve">Have </w:t>
      </w:r>
      <w:r w:rsidRPr="002034A5">
        <w:t>a finite number of disco</w:t>
      </w:r>
      <w:r>
        <w:t>ntinuities over any period.</w:t>
      </w:r>
    </w:p>
    <w:p w14:paraId="0DC6519C" w14:textId="77777777" w:rsidR="00734302" w:rsidRPr="002034A5" w:rsidRDefault="00734302" w:rsidP="00734302">
      <w:pPr>
        <w:pStyle w:val="Indentedbulletedlist"/>
      </w:pPr>
      <w:r>
        <w:t>B</w:t>
      </w:r>
      <w:r w:rsidRPr="002034A5">
        <w:t xml:space="preserve">e </w:t>
      </w:r>
      <w:proofErr w:type="gramStart"/>
      <w:r w:rsidRPr="002034A5">
        <w:t>absolutely integrable</w:t>
      </w:r>
      <w:proofErr w:type="gramEnd"/>
      <w:r w:rsidRPr="002034A5">
        <w:t xml:space="preserve"> o</w:t>
      </w:r>
      <w:r>
        <w:t>ver any period (finite energy).</w:t>
      </w:r>
    </w:p>
    <w:p w14:paraId="0C3586D8" w14:textId="77777777" w:rsidR="00734302" w:rsidRDefault="00734302" w:rsidP="00734302"/>
    <w:p w14:paraId="08C9DC38" w14:textId="52EFE693" w:rsidR="002D795F" w:rsidRDefault="002D795F" w:rsidP="002D795F">
      <w:r>
        <w:t xml:space="preserve">The three common forms for the Fourier series representation are: </w:t>
      </w:r>
      <w:r w:rsidR="00723EE5">
        <w:t xml:space="preserve">complex exponential form, </w:t>
      </w:r>
      <w:r>
        <w:t xml:space="preserve">sine-cosine form, </w:t>
      </w:r>
      <w:r w:rsidR="00723EE5">
        <w:t xml:space="preserve">and </w:t>
      </w:r>
      <w:r>
        <w:t xml:space="preserve">amplitude-phase form. </w:t>
      </w:r>
    </w:p>
    <w:p w14:paraId="262C39E3" w14:textId="77777777" w:rsidR="002D795F" w:rsidRDefault="002D795F" w:rsidP="00734302"/>
    <w:p w14:paraId="6086A1E6" w14:textId="77777777" w:rsidR="00723EE5" w:rsidRDefault="00723EE5" w:rsidP="00723EE5">
      <w:pPr>
        <w:pStyle w:val="Heading3"/>
      </w:pPr>
      <w:r>
        <w:lastRenderedPageBreak/>
        <w:t>Complex Exponential Form</w:t>
      </w:r>
    </w:p>
    <w:p w14:paraId="27FDE1F4" w14:textId="453E2347" w:rsidR="00723EE5" w:rsidRPr="002E5AF0" w:rsidRDefault="00723EE5" w:rsidP="00723EE5">
      <w:r w:rsidRPr="002E5AF0">
        <w:t xml:space="preserve">The </w:t>
      </w:r>
      <w:r>
        <w:t xml:space="preserve">complex exponential form of the </w:t>
      </w:r>
      <w:r w:rsidRPr="002E5AF0">
        <w:t xml:space="preserve">Fourier series of a periodic signal </w:t>
      </w:r>
      <w:r w:rsidR="00581421" w:rsidRPr="00581421">
        <w:rPr>
          <w:position w:val="-14"/>
        </w:rPr>
        <w:object w:dxaOrig="480" w:dyaOrig="400" w14:anchorId="08C9A442">
          <v:shape id="_x0000_i1515" type="#_x0000_t75" style="width:24pt;height:20.25pt" o:ole="">
            <v:imagedata r:id="rId45" o:title=""/>
          </v:shape>
          <o:OLEObject Type="Embed" ProgID="Equation.DSMT4" ShapeID="_x0000_i1515" DrawAspect="Content" ObjectID="_1799835997" r:id="rId46"/>
        </w:object>
      </w:r>
      <w:r w:rsidRPr="002E5AF0">
        <w:t xml:space="preserve"> with </w:t>
      </w:r>
      <w:r>
        <w:t xml:space="preserve">fundamental </w:t>
      </w:r>
      <w:r w:rsidRPr="002E5AF0">
        <w:t xml:space="preserve">period </w:t>
      </w:r>
      <w:r w:rsidR="00581421" w:rsidRPr="00581421">
        <w:rPr>
          <w:position w:val="-12"/>
        </w:rPr>
        <w:object w:dxaOrig="260" w:dyaOrig="360" w14:anchorId="35EFDF12">
          <v:shape id="_x0000_i1520" type="#_x0000_t75" style="width:12.75pt;height:18pt" o:ole="">
            <v:imagedata r:id="rId47" o:title=""/>
          </v:shape>
          <o:OLEObject Type="Embed" ProgID="Equation.DSMT4" ShapeID="_x0000_i1520" DrawAspect="Content" ObjectID="_1799835998" r:id="rId48"/>
        </w:object>
      </w:r>
      <w:r w:rsidRPr="002E5AF0">
        <w:t xml:space="preserve"> that meets the Dirichlet conditions is</w:t>
      </w:r>
    </w:p>
    <w:p w14:paraId="51D2089C" w14:textId="2F9A2EFA" w:rsidR="00723EE5" w:rsidRDefault="00581421" w:rsidP="00723EE5">
      <w:r w:rsidRPr="00581421">
        <w:rPr>
          <w:position w:val="-28"/>
        </w:rPr>
        <w:object w:dxaOrig="1760" w:dyaOrig="680" w14:anchorId="074D0839">
          <v:shape id="_x0000_i1525" type="#_x0000_t75" style="width:87.75pt;height:33.75pt" o:ole="">
            <v:imagedata r:id="rId49" o:title=""/>
          </v:shape>
          <o:OLEObject Type="Embed" ProgID="Equation.DSMT4" ShapeID="_x0000_i1525" DrawAspect="Content" ObjectID="_1799835999" r:id="rId50"/>
        </w:object>
      </w:r>
    </w:p>
    <w:p w14:paraId="01A120A4" w14:textId="04AB6989" w:rsidR="00723EE5" w:rsidRDefault="00723EE5" w:rsidP="00723EE5">
      <w:r>
        <w:t xml:space="preserve">Where </w:t>
      </w:r>
      <w:r w:rsidR="00581421" w:rsidRPr="00581421">
        <w:rPr>
          <w:position w:val="-30"/>
        </w:rPr>
        <w:object w:dxaOrig="1620" w:dyaOrig="680" w14:anchorId="50A81A70">
          <v:shape id="_x0000_i1530" type="#_x0000_t75" style="width:81pt;height:33.75pt" o:ole="">
            <v:imagedata r:id="rId51" o:title=""/>
          </v:shape>
          <o:OLEObject Type="Embed" ProgID="Equation.DSMT4" ShapeID="_x0000_i1530" DrawAspect="Content" ObjectID="_1799836000" r:id="rId52"/>
        </w:object>
      </w:r>
      <w:r w:rsidRPr="002E5AF0">
        <w:t xml:space="preserve">is the fundamental frequency of the signal </w:t>
      </w:r>
      <w:r w:rsidR="00581421" w:rsidRPr="00581421">
        <w:rPr>
          <w:position w:val="-14"/>
        </w:rPr>
        <w:object w:dxaOrig="480" w:dyaOrig="400" w14:anchorId="75326C99">
          <v:shape id="_x0000_i1535" type="#_x0000_t75" style="width:24pt;height:20.25pt" o:ole="">
            <v:imagedata r:id="rId53" o:title=""/>
          </v:shape>
          <o:OLEObject Type="Embed" ProgID="Equation.DSMT4" ShapeID="_x0000_i1535" DrawAspect="Content" ObjectID="_1799836001" r:id="rId54"/>
        </w:object>
      </w:r>
      <w:r w:rsidRPr="002E5AF0">
        <w:t xml:space="preserve"> and the </w:t>
      </w:r>
      <w:r>
        <w:t xml:space="preserve">complex exponential form </w:t>
      </w:r>
      <w:r w:rsidRPr="002E5AF0">
        <w:t xml:space="preserve">Fourier coefficients </w:t>
      </w:r>
      <w:r w:rsidR="00581421" w:rsidRPr="00581421">
        <w:rPr>
          <w:position w:val="-12"/>
        </w:rPr>
        <w:object w:dxaOrig="260" w:dyaOrig="360" w14:anchorId="764F5431">
          <v:shape id="_x0000_i1540" type="#_x0000_t75" style="width:12.75pt;height:18pt" o:ole="">
            <v:imagedata r:id="rId55" o:title=""/>
          </v:shape>
          <o:OLEObject Type="Embed" ProgID="Equation.DSMT4" ShapeID="_x0000_i1540" DrawAspect="Content" ObjectID="_1799836002" r:id="rId56"/>
        </w:object>
      </w:r>
      <w:r w:rsidRPr="002E5AF0">
        <w:t xml:space="preserve"> can be computed </w:t>
      </w:r>
      <w:r>
        <w:t>using</w:t>
      </w:r>
    </w:p>
    <w:p w14:paraId="1D6DF07F" w14:textId="68117875" w:rsidR="00723EE5" w:rsidRPr="002E5AF0" w:rsidRDefault="00581421" w:rsidP="00723EE5">
      <w:r w:rsidRPr="00581421">
        <w:rPr>
          <w:position w:val="-32"/>
        </w:rPr>
        <w:object w:dxaOrig="1579" w:dyaOrig="760" w14:anchorId="5D281C1D">
          <v:shape id="_x0000_i1545" type="#_x0000_t75" style="width:78.75pt;height:38.25pt" o:ole="">
            <v:imagedata r:id="rId57" o:title=""/>
          </v:shape>
          <o:OLEObject Type="Embed" ProgID="Equation.DSMT4" ShapeID="_x0000_i1545" DrawAspect="Content" ObjectID="_1799836003" r:id="rId58"/>
        </w:object>
      </w:r>
      <w:r w:rsidR="00723EE5" w:rsidRPr="002E5AF0">
        <w:t xml:space="preserve">, </w:t>
      </w:r>
      <w:r w:rsidR="00723EE5">
        <w:t>the average value (DC component</w:t>
      </w:r>
      <w:r w:rsidR="00723EE5" w:rsidRPr="002E5AF0">
        <w:t>) of the signal over one period</w:t>
      </w:r>
    </w:p>
    <w:p w14:paraId="1DB00577" w14:textId="2F39D632" w:rsidR="00723EE5" w:rsidRPr="002E5AF0" w:rsidRDefault="00581421" w:rsidP="00723EE5">
      <w:r w:rsidRPr="00581421">
        <w:rPr>
          <w:position w:val="-32"/>
        </w:rPr>
        <w:object w:dxaOrig="2060" w:dyaOrig="760" w14:anchorId="3FB7A8B4">
          <v:shape id="_x0000_i1550" type="#_x0000_t75" style="width:102.75pt;height:38.25pt" o:ole="">
            <v:imagedata r:id="rId59" o:title=""/>
          </v:shape>
          <o:OLEObject Type="Embed" ProgID="Equation.DSMT4" ShapeID="_x0000_i1550" DrawAspect="Content" ObjectID="_1799836004" r:id="rId60"/>
        </w:object>
      </w:r>
    </w:p>
    <w:p w14:paraId="04CE7698" w14:textId="7B432483" w:rsidR="00723EE5" w:rsidRDefault="00723EE5" w:rsidP="00723EE5">
      <w:r w:rsidRPr="002E5AF0">
        <w:t xml:space="preserve">The frequency </w:t>
      </w:r>
      <w:r w:rsidR="00581421" w:rsidRPr="00581421">
        <w:rPr>
          <w:position w:val="-12"/>
        </w:rPr>
        <w:object w:dxaOrig="920" w:dyaOrig="360" w14:anchorId="2E363D93">
          <v:shape id="_x0000_i1555" type="#_x0000_t75" style="width:45.75pt;height:18pt" o:ole="">
            <v:imagedata r:id="rId61" o:title=""/>
          </v:shape>
          <o:OLEObject Type="Embed" ProgID="Equation.DSMT4" ShapeID="_x0000_i1555" DrawAspect="Content" ObjectID="_1799836005" r:id="rId62"/>
        </w:object>
      </w:r>
      <w:r w:rsidRPr="002E5AF0">
        <w:t xml:space="preserve"> is the frequency of the kth complex exponential in the Fourier series representation.</w:t>
      </w:r>
    </w:p>
    <w:p w14:paraId="7FA86491" w14:textId="77777777" w:rsidR="00723EE5" w:rsidRDefault="00723EE5" w:rsidP="00723EE5"/>
    <w:p w14:paraId="40CFCB77" w14:textId="77777777" w:rsidR="000826F2" w:rsidRDefault="00723EE5" w:rsidP="000826F2">
      <w:r>
        <w:t>The exponential form will be focused on since it is used more often in practice and computations using exponentials are more efficient tha</w:t>
      </w:r>
      <w:r w:rsidR="00167E16">
        <w:t>n</w:t>
      </w:r>
      <w:r>
        <w:t xml:space="preserve"> using trigonometric functions.</w:t>
      </w:r>
      <w:r w:rsidR="000826F2">
        <w:t xml:space="preserve"> </w:t>
      </w:r>
      <w:r w:rsidR="000826F2">
        <w:t xml:space="preserve">It is also common to use lower case </w:t>
      </w:r>
      <w:proofErr w:type="gramStart"/>
      <w:r w:rsidR="000826F2">
        <w:t>a</w:t>
      </w:r>
      <w:proofErr w:type="gramEnd"/>
      <w:r w:rsidR="000826F2">
        <w:t xml:space="preserve"> instead of lower case c for the Fourier coefficients.</w:t>
      </w:r>
    </w:p>
    <w:p w14:paraId="47E42A6A" w14:textId="77777777" w:rsidR="00723EE5" w:rsidRDefault="00723EE5" w:rsidP="00723EE5"/>
    <w:p w14:paraId="173BFF19" w14:textId="77777777" w:rsidR="00723EE5" w:rsidRDefault="00723EE5" w:rsidP="00723EE5">
      <w:pPr>
        <w:pStyle w:val="Heading3"/>
      </w:pPr>
      <w:r>
        <w:t>Trigonometric (sine-cosine) Form</w:t>
      </w:r>
    </w:p>
    <w:p w14:paraId="73B62CB5" w14:textId="77777777" w:rsidR="00723EE5" w:rsidRDefault="00723EE5" w:rsidP="00723EE5">
      <w:r>
        <w:t>The trigonometric form for the Fourier series is</w:t>
      </w:r>
    </w:p>
    <w:p w14:paraId="2EDE18A9" w14:textId="4FE5EACA" w:rsidR="00723EE5" w:rsidRDefault="00581421" w:rsidP="00723EE5">
      <w:r w:rsidRPr="00581421">
        <w:rPr>
          <w:position w:val="-28"/>
        </w:rPr>
        <w:object w:dxaOrig="4099" w:dyaOrig="680" w14:anchorId="3E6AF68F">
          <v:shape id="_x0000_i1560" type="#_x0000_t75" style="width:204.75pt;height:33.75pt" o:ole="">
            <v:imagedata r:id="rId63" o:title=""/>
          </v:shape>
          <o:OLEObject Type="Embed" ProgID="Equation.DSMT4" ShapeID="_x0000_i1560" DrawAspect="Content" ObjectID="_1799836006" r:id="rId64"/>
        </w:object>
      </w:r>
    </w:p>
    <w:p w14:paraId="1964DD72" w14:textId="3E475B92" w:rsidR="00723EE5" w:rsidRDefault="00723EE5" w:rsidP="00723EE5">
      <w:r>
        <w:t>T</w:t>
      </w:r>
      <w:r w:rsidRPr="002E5AF0">
        <w:t xml:space="preserve">he </w:t>
      </w:r>
      <w:r>
        <w:t xml:space="preserve">trigonometric form </w:t>
      </w:r>
      <w:r w:rsidRPr="002E5AF0">
        <w:t xml:space="preserve">Fourier coefficients </w:t>
      </w:r>
      <w:r w:rsidR="00581421" w:rsidRPr="00581421">
        <w:rPr>
          <w:position w:val="-12"/>
        </w:rPr>
        <w:object w:dxaOrig="300" w:dyaOrig="360" w14:anchorId="0599EF0D">
          <v:shape id="_x0000_i1565" type="#_x0000_t75" style="width:15pt;height:18pt" o:ole="">
            <v:imagedata r:id="rId65" o:title=""/>
          </v:shape>
          <o:OLEObject Type="Embed" ProgID="Equation.DSMT4" ShapeID="_x0000_i1565" DrawAspect="Content" ObjectID="_1799836007" r:id="rId66"/>
        </w:object>
      </w:r>
      <w:r w:rsidRPr="002E5AF0">
        <w:t xml:space="preserve"> </w:t>
      </w:r>
      <w:r>
        <w:t xml:space="preserve">and </w:t>
      </w:r>
      <w:r w:rsidR="00581421" w:rsidRPr="00581421">
        <w:rPr>
          <w:position w:val="-12"/>
        </w:rPr>
        <w:object w:dxaOrig="300" w:dyaOrig="360" w14:anchorId="365B7B64">
          <v:shape id="_x0000_i1570" type="#_x0000_t75" style="width:15pt;height:18pt" o:ole="">
            <v:imagedata r:id="rId67" o:title=""/>
          </v:shape>
          <o:OLEObject Type="Embed" ProgID="Equation.DSMT4" ShapeID="_x0000_i1570" DrawAspect="Content" ObjectID="_1799836008" r:id="rId68"/>
        </w:object>
      </w:r>
      <w:r>
        <w:t xml:space="preserve"> </w:t>
      </w:r>
      <w:r w:rsidRPr="002E5AF0">
        <w:t xml:space="preserve">can be computed </w:t>
      </w:r>
      <w:r>
        <w:t>using</w:t>
      </w:r>
    </w:p>
    <w:p w14:paraId="4D900DEB" w14:textId="6D88C08C" w:rsidR="00723EE5" w:rsidRDefault="00581421" w:rsidP="00723EE5">
      <w:r w:rsidRPr="00581421">
        <w:rPr>
          <w:position w:val="-32"/>
        </w:rPr>
        <w:object w:dxaOrig="1640" w:dyaOrig="760" w14:anchorId="217D8167">
          <v:shape id="_x0000_i1575" type="#_x0000_t75" style="width:81.75pt;height:38.25pt" o:ole="">
            <v:imagedata r:id="rId69" o:title=""/>
          </v:shape>
          <o:OLEObject Type="Embed" ProgID="Equation.DSMT4" ShapeID="_x0000_i1575" DrawAspect="Content" ObjectID="_1799836009" r:id="rId70"/>
        </w:object>
      </w:r>
    </w:p>
    <w:p w14:paraId="2A72D05B" w14:textId="18A2C723" w:rsidR="00723EE5" w:rsidRDefault="00581421" w:rsidP="00723EE5">
      <w:r w:rsidRPr="00581421">
        <w:rPr>
          <w:position w:val="-32"/>
        </w:rPr>
        <w:object w:dxaOrig="2620" w:dyaOrig="760" w14:anchorId="1C26D878">
          <v:shape id="_x0000_i1580" type="#_x0000_t75" style="width:131.25pt;height:38.25pt" o:ole="">
            <v:imagedata r:id="rId71" o:title=""/>
          </v:shape>
          <o:OLEObject Type="Embed" ProgID="Equation.DSMT4" ShapeID="_x0000_i1580" DrawAspect="Content" ObjectID="_1799836010" r:id="rId72"/>
        </w:object>
      </w:r>
    </w:p>
    <w:p w14:paraId="11B000B0" w14:textId="77312EA6" w:rsidR="00723EE5" w:rsidRDefault="00581421" w:rsidP="00723EE5">
      <w:r w:rsidRPr="00581421">
        <w:rPr>
          <w:position w:val="-32"/>
        </w:rPr>
        <w:object w:dxaOrig="2600" w:dyaOrig="760" w14:anchorId="5001A7CF">
          <v:shape id="_x0000_i1585" type="#_x0000_t75" style="width:129.75pt;height:38.25pt" o:ole="">
            <v:imagedata r:id="rId73" o:title=""/>
          </v:shape>
          <o:OLEObject Type="Embed" ProgID="Equation.DSMT4" ShapeID="_x0000_i1585" DrawAspect="Content" ObjectID="_1799836011" r:id="rId74"/>
        </w:object>
      </w:r>
    </w:p>
    <w:p w14:paraId="28171A4F" w14:textId="77777777" w:rsidR="00723EE5" w:rsidRDefault="00723EE5" w:rsidP="00723EE5"/>
    <w:p w14:paraId="19590F49" w14:textId="77777777" w:rsidR="00723EE5" w:rsidRDefault="00723EE5" w:rsidP="00723EE5">
      <w:pPr>
        <w:pStyle w:val="Heading3"/>
      </w:pPr>
      <w:r>
        <w:t>Compact Trigonometric (amplitude-phase) Form</w:t>
      </w:r>
    </w:p>
    <w:p w14:paraId="08AC1B0C" w14:textId="77777777" w:rsidR="00723EE5" w:rsidRDefault="00723EE5" w:rsidP="00723EE5">
      <w:r>
        <w:t>The compact trigonometric form for the Fourier series is</w:t>
      </w:r>
    </w:p>
    <w:p w14:paraId="4D963F53" w14:textId="6DF5EB43" w:rsidR="00723EE5" w:rsidRDefault="00581421" w:rsidP="00723EE5">
      <w:r w:rsidRPr="00581421">
        <w:rPr>
          <w:position w:val="-28"/>
        </w:rPr>
        <w:object w:dxaOrig="3140" w:dyaOrig="680" w14:anchorId="2535AD4C">
          <v:shape id="_x0000_i1590" type="#_x0000_t75" style="width:156.75pt;height:33.75pt" o:ole="">
            <v:imagedata r:id="rId75" o:title=""/>
          </v:shape>
          <o:OLEObject Type="Embed" ProgID="Equation.DSMT4" ShapeID="_x0000_i1590" DrawAspect="Content" ObjectID="_1799836012" r:id="rId76"/>
        </w:object>
      </w:r>
    </w:p>
    <w:p w14:paraId="18083430" w14:textId="5B088045" w:rsidR="00723EE5" w:rsidRDefault="00723EE5" w:rsidP="00723EE5">
      <w:r>
        <w:t>T</w:t>
      </w:r>
      <w:r w:rsidRPr="002E5AF0">
        <w:t xml:space="preserve">he </w:t>
      </w:r>
      <w:r>
        <w:t xml:space="preserve">compact trigonometric form </w:t>
      </w:r>
      <w:r w:rsidRPr="002E5AF0">
        <w:t xml:space="preserve">Fourier coefficients </w:t>
      </w:r>
      <w:r w:rsidR="00581421" w:rsidRPr="00581421">
        <w:rPr>
          <w:position w:val="-12"/>
        </w:rPr>
        <w:object w:dxaOrig="300" w:dyaOrig="360" w14:anchorId="6EADF9F8">
          <v:shape id="_x0000_i1595" type="#_x0000_t75" style="width:15pt;height:18pt" o:ole="">
            <v:imagedata r:id="rId77" o:title=""/>
          </v:shape>
          <o:OLEObject Type="Embed" ProgID="Equation.DSMT4" ShapeID="_x0000_i1595" DrawAspect="Content" ObjectID="_1799836013" r:id="rId78"/>
        </w:object>
      </w:r>
      <w:r w:rsidRPr="002E5AF0">
        <w:t xml:space="preserve"> </w:t>
      </w:r>
      <w:r>
        <w:t xml:space="preserve">and </w:t>
      </w:r>
      <w:r w:rsidR="00581421" w:rsidRPr="00581421">
        <w:rPr>
          <w:position w:val="-12"/>
        </w:rPr>
        <w:object w:dxaOrig="260" w:dyaOrig="360" w14:anchorId="1282C820">
          <v:shape id="_x0000_i1600" type="#_x0000_t75" style="width:12.75pt;height:18pt" o:ole="">
            <v:imagedata r:id="rId79" o:title=""/>
          </v:shape>
          <o:OLEObject Type="Embed" ProgID="Equation.DSMT4" ShapeID="_x0000_i1600" DrawAspect="Content" ObjectID="_1799836014" r:id="rId80"/>
        </w:object>
      </w:r>
      <w:r>
        <w:t xml:space="preserve"> </w:t>
      </w:r>
      <w:r w:rsidRPr="002E5AF0">
        <w:t xml:space="preserve">can be </w:t>
      </w:r>
      <w:r>
        <w:t>determined from the trigonometric form coefficients</w:t>
      </w:r>
    </w:p>
    <w:p w14:paraId="0DC6D189" w14:textId="56B64772" w:rsidR="00723EE5" w:rsidRDefault="00581421" w:rsidP="00723EE5">
      <w:r w:rsidRPr="00581421">
        <w:rPr>
          <w:position w:val="-12"/>
        </w:rPr>
        <w:object w:dxaOrig="780" w:dyaOrig="360" w14:anchorId="02255E22">
          <v:shape id="_x0000_i1605" type="#_x0000_t75" style="width:39pt;height:18pt" o:ole="">
            <v:imagedata r:id="rId81" o:title=""/>
          </v:shape>
          <o:OLEObject Type="Embed" ProgID="Equation.DSMT4" ShapeID="_x0000_i1605" DrawAspect="Content" ObjectID="_1799836015" r:id="rId82"/>
        </w:object>
      </w:r>
    </w:p>
    <w:p w14:paraId="1F611BCF" w14:textId="7B79C155" w:rsidR="00723EE5" w:rsidRDefault="00581421" w:rsidP="00723EE5">
      <w:r w:rsidRPr="00581421">
        <w:rPr>
          <w:position w:val="-14"/>
        </w:rPr>
        <w:object w:dxaOrig="1620" w:dyaOrig="460" w14:anchorId="06348D3B">
          <v:shape id="_x0000_i1610" type="#_x0000_t75" style="width:81pt;height:23.25pt" o:ole="">
            <v:imagedata r:id="rId83" o:title=""/>
          </v:shape>
          <o:OLEObject Type="Embed" ProgID="Equation.DSMT4" ShapeID="_x0000_i1610" DrawAspect="Content" ObjectID="_1799836016" r:id="rId84"/>
        </w:object>
      </w:r>
    </w:p>
    <w:p w14:paraId="6B74A006" w14:textId="025A50BD" w:rsidR="00723EE5" w:rsidRDefault="00581421" w:rsidP="00723EE5">
      <w:r w:rsidRPr="00581421">
        <w:rPr>
          <w:position w:val="-32"/>
        </w:rPr>
        <w:object w:dxaOrig="1680" w:dyaOrig="760" w14:anchorId="09BB6455">
          <v:shape id="_x0000_i1615" type="#_x0000_t75" style="width:84pt;height:38.25pt" o:ole="">
            <v:imagedata r:id="rId85" o:title=""/>
          </v:shape>
          <o:OLEObject Type="Embed" ProgID="Equation.DSMT4" ShapeID="_x0000_i1615" DrawAspect="Content" ObjectID="_1799836017" r:id="rId86"/>
        </w:object>
      </w:r>
    </w:p>
    <w:p w14:paraId="46EC7D60" w14:textId="77777777" w:rsidR="002D795F" w:rsidRPr="002261D0" w:rsidRDefault="002D795F" w:rsidP="00734302"/>
    <w:p w14:paraId="7C82D6A5" w14:textId="77777777" w:rsidR="00734302" w:rsidRDefault="00734302" w:rsidP="00734302">
      <w:pPr>
        <w:pStyle w:val="Heading2"/>
      </w:pPr>
      <w:r>
        <w:t>Fourier Analysis</w:t>
      </w:r>
    </w:p>
    <w:p w14:paraId="42717166" w14:textId="25E7C877" w:rsidR="00734302" w:rsidRPr="002E5AF0" w:rsidRDefault="00734302" w:rsidP="00734302">
      <w:r w:rsidRPr="002E5AF0">
        <w:t xml:space="preserve">Fourier analysis involves determining the spectrum of a signal </w:t>
      </w:r>
      <w:r w:rsidR="00581421" w:rsidRPr="00581421">
        <w:rPr>
          <w:position w:val="-14"/>
        </w:rPr>
        <w:object w:dxaOrig="480" w:dyaOrig="400" w14:anchorId="4E2AB78B">
          <v:shape id="_x0000_i1620" type="#_x0000_t75" style="width:24pt;height:20.25pt" o:ole="">
            <v:imagedata r:id="rId87" o:title=""/>
          </v:shape>
          <o:OLEObject Type="Embed" ProgID="Equation.DSMT4" ShapeID="_x0000_i1620" DrawAspect="Content" ObjectID="_1799836018" r:id="rId88"/>
        </w:object>
      </w:r>
      <w:r w:rsidRPr="002E5AF0">
        <w:t xml:space="preserve">, i.e. determining the Fourier series representation of the signal </w:t>
      </w:r>
      <w:r w:rsidR="00581421" w:rsidRPr="00581421">
        <w:rPr>
          <w:position w:val="-14"/>
        </w:rPr>
        <w:object w:dxaOrig="480" w:dyaOrig="400" w14:anchorId="348A386E">
          <v:shape id="_x0000_i1625" type="#_x0000_t75" style="width:24pt;height:20.25pt" o:ole="">
            <v:imagedata r:id="rId89" o:title=""/>
          </v:shape>
          <o:OLEObject Type="Embed" ProgID="Equation.DSMT4" ShapeID="_x0000_i1625" DrawAspect="Content" ObjectID="_1799836019" r:id="rId90"/>
        </w:object>
      </w:r>
      <w:r w:rsidRPr="002E5AF0">
        <w:t xml:space="preserve">. </w:t>
      </w:r>
    </w:p>
    <w:p w14:paraId="151840D5" w14:textId="77777777" w:rsidR="00734302" w:rsidRDefault="00734302" w:rsidP="00734302"/>
    <w:p w14:paraId="3807BCD8" w14:textId="1F7B0AA3" w:rsidR="00ED1B2B" w:rsidRDefault="00ED1B2B" w:rsidP="00ED1B2B">
      <w:r>
        <w:t xml:space="preserve">The Fourier series of </w:t>
      </w:r>
      <w:proofErr w:type="gramStart"/>
      <w:r>
        <w:t>a signal</w:t>
      </w:r>
      <w:proofErr w:type="gramEnd"/>
      <w:r>
        <w:t xml:space="preserve"> that is a harmonic sum of sinusoids can be determined by inspection. The signal </w:t>
      </w:r>
      <w:r w:rsidR="00581421" w:rsidRPr="00581421">
        <w:rPr>
          <w:position w:val="-14"/>
        </w:rPr>
        <w:object w:dxaOrig="4060" w:dyaOrig="400" w14:anchorId="4A9EDBC6">
          <v:shape id="_x0000_i1630" type="#_x0000_t75" style="width:203.25pt;height:20.25pt" o:ole="">
            <v:imagedata r:id="rId91" o:title=""/>
          </v:shape>
          <o:OLEObject Type="Embed" ProgID="Equation.DSMT4" ShapeID="_x0000_i1630" DrawAspect="Content" ObjectID="_1799836020" r:id="rId92"/>
        </w:object>
      </w:r>
      <w:r>
        <w:t xml:space="preserve"> is a harmonic sum of sinusoids. </w:t>
      </w:r>
      <w:r w:rsidRPr="00B408DA">
        <w:t xml:space="preserve">The fundamental frequency of the signal is </w:t>
      </w:r>
      <w:r w:rsidR="00581421" w:rsidRPr="00581421">
        <w:rPr>
          <w:position w:val="-12"/>
        </w:rPr>
        <w:object w:dxaOrig="960" w:dyaOrig="360" w14:anchorId="190BE9C9">
          <v:shape id="_x0000_i1635" type="#_x0000_t75" style="width:48pt;height:18pt" o:ole="">
            <v:imagedata r:id="rId93" o:title=""/>
          </v:shape>
          <o:OLEObject Type="Embed" ProgID="Equation.DSMT4" ShapeID="_x0000_i1635" DrawAspect="Content" ObjectID="_1799836021" r:id="rId94"/>
        </w:object>
      </w:r>
      <w:r w:rsidRPr="00B408DA">
        <w:t xml:space="preserve"> rad/s</w:t>
      </w:r>
      <w:r>
        <w:t xml:space="preserve">. The signal </w:t>
      </w:r>
      <w:r w:rsidR="00581421" w:rsidRPr="00581421">
        <w:rPr>
          <w:position w:val="-14"/>
        </w:rPr>
        <w:object w:dxaOrig="480" w:dyaOrig="400" w14:anchorId="25516B5C">
          <v:shape id="_x0000_i1640" type="#_x0000_t75" style="width:24pt;height:20.25pt" o:ole="">
            <v:imagedata r:id="rId95" o:title=""/>
          </v:shape>
          <o:OLEObject Type="Embed" ProgID="Equation.DSMT4" ShapeID="_x0000_i1640" DrawAspect="Content" ObjectID="_1799836022" r:id="rId96"/>
        </w:object>
      </w:r>
      <w:r>
        <w:t xml:space="preserve"> consists of a DC term and the third and eleventh harmonics.</w:t>
      </w:r>
      <w:r w:rsidR="006B3748">
        <w:t xml:space="preserve"> </w:t>
      </w:r>
      <w:r>
        <w:t>The compact trigonometric Fourier series representation is</w:t>
      </w:r>
    </w:p>
    <w:p w14:paraId="1BE4879B" w14:textId="4C3DA21E" w:rsidR="00ED1B2B" w:rsidRDefault="00581421" w:rsidP="00ED1B2B">
      <w:r w:rsidRPr="00581421">
        <w:rPr>
          <w:position w:val="-28"/>
        </w:rPr>
        <w:object w:dxaOrig="3140" w:dyaOrig="680" w14:anchorId="0D5BDF72">
          <v:shape id="_x0000_i1645" type="#_x0000_t75" style="width:156.75pt;height:33.75pt" o:ole="">
            <v:imagedata r:id="rId97" o:title=""/>
          </v:shape>
          <o:OLEObject Type="Embed" ProgID="Equation.DSMT4" ShapeID="_x0000_i1645" DrawAspect="Content" ObjectID="_1799836023" r:id="rId98"/>
        </w:object>
      </w:r>
      <w:r w:rsidR="00ED1B2B">
        <w:t xml:space="preserve"> where </w:t>
      </w:r>
      <w:r w:rsidRPr="00581421">
        <w:rPr>
          <w:position w:val="-12"/>
        </w:rPr>
        <w:object w:dxaOrig="960" w:dyaOrig="360" w14:anchorId="78DB65AE">
          <v:shape id="_x0000_i1650" type="#_x0000_t75" style="width:48pt;height:18pt" o:ole="">
            <v:imagedata r:id="rId99" o:title=""/>
          </v:shape>
          <o:OLEObject Type="Embed" ProgID="Equation.DSMT4" ShapeID="_x0000_i1650" DrawAspect="Content" ObjectID="_1799836024" r:id="rId100"/>
        </w:object>
      </w:r>
      <w:r w:rsidR="00ED1B2B">
        <w:t xml:space="preserve"> rad/s, </w:t>
      </w:r>
      <w:r w:rsidRPr="00581421">
        <w:rPr>
          <w:position w:val="-12"/>
        </w:rPr>
        <w:object w:dxaOrig="680" w:dyaOrig="360" w14:anchorId="0ABEF933">
          <v:shape id="_x0000_i1655" type="#_x0000_t75" style="width:33.75pt;height:18pt" o:ole="">
            <v:imagedata r:id="rId101" o:title=""/>
          </v:shape>
          <o:OLEObject Type="Embed" ProgID="Equation.DSMT4" ShapeID="_x0000_i1655" DrawAspect="Content" ObjectID="_1799836025" r:id="rId102"/>
        </w:object>
      </w:r>
      <w:r w:rsidR="00ED1B2B">
        <w:t xml:space="preserve">, </w:t>
      </w:r>
      <w:r w:rsidRPr="00581421">
        <w:rPr>
          <w:position w:val="-12"/>
        </w:rPr>
        <w:object w:dxaOrig="1500" w:dyaOrig="360" w14:anchorId="5FD08F1D">
          <v:shape id="_x0000_i1660" type="#_x0000_t75" style="width:75pt;height:18pt" o:ole="">
            <v:imagedata r:id="rId103" o:title=""/>
          </v:shape>
          <o:OLEObject Type="Embed" ProgID="Equation.DSMT4" ShapeID="_x0000_i1660" DrawAspect="Content" ObjectID="_1799836026" r:id="rId104"/>
        </w:object>
      </w:r>
      <w:r w:rsidR="00ED1B2B">
        <w:t xml:space="preserve">, </w:t>
      </w:r>
      <w:r w:rsidRPr="00581421">
        <w:rPr>
          <w:position w:val="-12"/>
        </w:rPr>
        <w:object w:dxaOrig="1420" w:dyaOrig="360" w14:anchorId="4D01D970">
          <v:shape id="_x0000_i1665" type="#_x0000_t75" style="width:71.25pt;height:18pt" o:ole="">
            <v:imagedata r:id="rId105" o:title=""/>
          </v:shape>
          <o:OLEObject Type="Embed" ProgID="Equation.DSMT4" ShapeID="_x0000_i1665" DrawAspect="Content" ObjectID="_1799836027" r:id="rId106"/>
        </w:object>
      </w:r>
      <w:r w:rsidR="00ED1B2B">
        <w:t xml:space="preserve"> and the other </w:t>
      </w:r>
      <w:r w:rsidRPr="00581421">
        <w:rPr>
          <w:position w:val="-12"/>
        </w:rPr>
        <w:object w:dxaOrig="600" w:dyaOrig="360" w14:anchorId="36AA1BA6">
          <v:shape id="_x0000_i1670" type="#_x0000_t75" style="width:30pt;height:18pt" o:ole="">
            <v:imagedata r:id="rId107" o:title=""/>
          </v:shape>
          <o:OLEObject Type="Embed" ProgID="Equation.DSMT4" ShapeID="_x0000_i1670" DrawAspect="Content" ObjectID="_1799836028" r:id="rId108"/>
        </w:object>
      </w:r>
      <w:r w:rsidR="00ED1B2B">
        <w:t xml:space="preserve"> are zero. The signal would be converted to </w:t>
      </w:r>
      <w:proofErr w:type="gramStart"/>
      <w:r w:rsidR="00ED1B2B">
        <w:t>complex</w:t>
      </w:r>
      <w:proofErr w:type="gramEnd"/>
      <w:r w:rsidR="00ED1B2B">
        <w:t xml:space="preserve"> exponential form using Inverse Euler for the complex exponential form of the Fourier series.</w:t>
      </w:r>
    </w:p>
    <w:p w14:paraId="47BA94E0" w14:textId="77777777" w:rsidR="006E4F99" w:rsidRDefault="006E4F99" w:rsidP="00ED1B2B"/>
    <w:p w14:paraId="1425206F" w14:textId="79EE80DD" w:rsidR="00ED1B2B" w:rsidRPr="00EB1803" w:rsidRDefault="00ED1B2B" w:rsidP="00ED1B2B">
      <w:r>
        <w:t xml:space="preserve">The complex exponential Fourier series representation of a </w:t>
      </w:r>
      <w:r w:rsidRPr="00EB1803">
        <w:t xml:space="preserve">periodic square wave signal </w:t>
      </w:r>
      <w:r w:rsidR="00581421" w:rsidRPr="00581421">
        <w:rPr>
          <w:position w:val="-14"/>
        </w:rPr>
        <w:object w:dxaOrig="460" w:dyaOrig="400" w14:anchorId="3D68E9CB">
          <v:shape id="_x0000_i1675" type="#_x0000_t75" style="width:23.25pt;height:20.25pt" o:ole="">
            <v:imagedata r:id="rId109" o:title=""/>
          </v:shape>
          <o:OLEObject Type="Embed" ProgID="Equation.DSMT4" ShapeID="_x0000_i1675" DrawAspect="Content" ObjectID="_1799836029" r:id="rId110"/>
        </w:object>
      </w:r>
      <w:r w:rsidRPr="00EB1803">
        <w:t xml:space="preserve">shown in Figure </w:t>
      </w:r>
      <w:r>
        <w:t>3 is</w:t>
      </w:r>
    </w:p>
    <w:p w14:paraId="5DB52194" w14:textId="58064004" w:rsidR="00ED1B2B" w:rsidRDefault="00581421" w:rsidP="00ED1B2B">
      <w:r w:rsidRPr="00581421">
        <w:rPr>
          <w:position w:val="-36"/>
        </w:rPr>
        <w:object w:dxaOrig="2100" w:dyaOrig="840" w14:anchorId="47AFF862">
          <v:shape id="_x0000_i1680" type="#_x0000_t75" style="width:105pt;height:42pt" o:ole="">
            <v:imagedata r:id="rId111" o:title=""/>
          </v:shape>
          <o:OLEObject Type="Embed" ProgID="Equation.DSMT4" ShapeID="_x0000_i1680" DrawAspect="Content" ObjectID="_1799836030" r:id="rId112"/>
        </w:object>
      </w:r>
    </w:p>
    <w:p w14:paraId="08D60116" w14:textId="77777777" w:rsidR="00ED1B2B" w:rsidRPr="00EB1803" w:rsidRDefault="00ED1B2B" w:rsidP="00ED1B2B"/>
    <w:p w14:paraId="14F46610" w14:textId="77777777" w:rsidR="00ED1B2B" w:rsidRDefault="00ED1B2B" w:rsidP="00ED1B2B">
      <w:r>
        <w:object w:dxaOrig="8335" w:dyaOrig="2935" w14:anchorId="6A616C9A">
          <v:shape id="_x0000_i1218" type="#_x0000_t75" style="width:366.75pt;height:129pt" o:ole="">
            <v:imagedata r:id="rId113" o:title=""/>
          </v:shape>
          <o:OLEObject Type="Embed" ProgID="Visio.Drawing.11" ShapeID="_x0000_i1218" DrawAspect="Content" ObjectID="_1799836031" r:id="rId114"/>
        </w:object>
      </w:r>
    </w:p>
    <w:p w14:paraId="7EFC28B5" w14:textId="47CEF4C3" w:rsidR="00ED1B2B" w:rsidRPr="00780442" w:rsidRDefault="00ED1B2B" w:rsidP="00ED1B2B">
      <w:r w:rsidRPr="00780442">
        <w:t xml:space="preserve">Figure </w:t>
      </w:r>
      <w:r>
        <w:t>3.</w:t>
      </w:r>
      <w:r w:rsidRPr="00780442">
        <w:t xml:space="preserve"> </w:t>
      </w:r>
      <w:r w:rsidR="00BE5A9C">
        <w:t xml:space="preserve">Periodic </w:t>
      </w:r>
      <w:r w:rsidRPr="00780442">
        <w:t>Square Wave Signal</w:t>
      </w:r>
    </w:p>
    <w:p w14:paraId="206523F1" w14:textId="77777777" w:rsidR="00BE5A9C" w:rsidRPr="00EB1803" w:rsidRDefault="00BE5A9C" w:rsidP="00ED1B2B"/>
    <w:p w14:paraId="2440E3FA" w14:textId="77777777" w:rsidR="00ED1B2B" w:rsidRPr="00AC4BD0" w:rsidRDefault="00ED1B2B" w:rsidP="00ED1B2B">
      <w:r w:rsidRPr="00AC4BD0">
        <w:t>Determining the fundamental period and the Fourier series coefficients</w:t>
      </w:r>
    </w:p>
    <w:p w14:paraId="6876A3C4" w14:textId="7158F68C" w:rsidR="00ED1B2B" w:rsidRPr="00AC4BD0" w:rsidRDefault="00581421" w:rsidP="00ED1B2B">
      <w:r w:rsidRPr="00581421">
        <w:rPr>
          <w:position w:val="-12"/>
        </w:rPr>
        <w:object w:dxaOrig="660" w:dyaOrig="360" w14:anchorId="5CD58747">
          <v:shape id="_x0000_i1685" type="#_x0000_t75" style="width:33pt;height:18pt" o:ole="">
            <v:imagedata r:id="rId115" o:title=""/>
          </v:shape>
          <o:OLEObject Type="Embed" ProgID="Equation.DSMT4" ShapeID="_x0000_i1685" DrawAspect="Content" ObjectID="_1799836032" r:id="rId116"/>
        </w:object>
      </w:r>
      <w:r w:rsidR="00ED1B2B">
        <w:t xml:space="preserve"> so </w:t>
      </w:r>
      <w:r w:rsidRPr="00581421">
        <w:rPr>
          <w:position w:val="-12"/>
        </w:rPr>
        <w:object w:dxaOrig="780" w:dyaOrig="360" w14:anchorId="384B920C">
          <v:shape id="_x0000_i1690" type="#_x0000_t75" style="width:39pt;height:18pt" o:ole="">
            <v:imagedata r:id="rId117" o:title=""/>
          </v:shape>
          <o:OLEObject Type="Embed" ProgID="Equation.DSMT4" ShapeID="_x0000_i1690" DrawAspect="Content" ObjectID="_1799836033" r:id="rId118"/>
        </w:object>
      </w:r>
    </w:p>
    <w:p w14:paraId="2A758E04" w14:textId="6383A5FD" w:rsidR="00ED1B2B" w:rsidRPr="00AC4BD0" w:rsidRDefault="00581421" w:rsidP="00ED1B2B">
      <w:r w:rsidRPr="00581421">
        <w:rPr>
          <w:position w:val="-32"/>
        </w:rPr>
        <w:object w:dxaOrig="3620" w:dyaOrig="760" w14:anchorId="6EC423EF">
          <v:shape id="_x0000_i1695" type="#_x0000_t75" style="width:180.75pt;height:38.25pt" o:ole="">
            <v:imagedata r:id="rId119" o:title=""/>
          </v:shape>
          <o:OLEObject Type="Embed" ProgID="Equation.DSMT4" ShapeID="_x0000_i1695" DrawAspect="Content" ObjectID="_1799836034" r:id="rId120"/>
        </w:object>
      </w:r>
    </w:p>
    <w:p w14:paraId="7AD5F3EF" w14:textId="713C6A26" w:rsidR="00ED1B2B" w:rsidRPr="00AC4BD0" w:rsidRDefault="00581421" w:rsidP="00ED1B2B">
      <w:r w:rsidRPr="00581421">
        <w:rPr>
          <w:position w:val="-32"/>
        </w:rPr>
        <w:object w:dxaOrig="4020" w:dyaOrig="760" w14:anchorId="6CDCF013">
          <v:shape id="_x0000_i1700" type="#_x0000_t75" style="width:201pt;height:38.25pt" o:ole="">
            <v:imagedata r:id="rId121" o:title=""/>
          </v:shape>
          <o:OLEObject Type="Embed" ProgID="Equation.DSMT4" ShapeID="_x0000_i1700" DrawAspect="Content" ObjectID="_1799836035" r:id="rId122"/>
        </w:object>
      </w:r>
    </w:p>
    <w:p w14:paraId="7CFC18C6" w14:textId="1A34DBB1" w:rsidR="00ED1B2B" w:rsidRPr="00AC4BD0" w:rsidRDefault="00581421" w:rsidP="00ED1B2B">
      <w:r w:rsidRPr="00581421">
        <w:rPr>
          <w:position w:val="-38"/>
        </w:rPr>
        <w:object w:dxaOrig="7060" w:dyaOrig="820" w14:anchorId="053B5153">
          <v:shape id="_x0000_i1705" type="#_x0000_t75" style="width:353.25pt;height:41.25pt" o:ole="">
            <v:imagedata r:id="rId123" o:title=""/>
          </v:shape>
          <o:OLEObject Type="Embed" ProgID="Equation.DSMT4" ShapeID="_x0000_i1705" DrawAspect="Content" ObjectID="_1799836036" r:id="rId124"/>
        </w:object>
      </w:r>
    </w:p>
    <w:p w14:paraId="6E4F54FE" w14:textId="1265BAC8" w:rsidR="00ED1B2B" w:rsidRPr="00AC4BD0" w:rsidRDefault="00ED1B2B" w:rsidP="00ED1B2B">
      <w:r w:rsidRPr="00AC4BD0">
        <w:t xml:space="preserve">and since </w:t>
      </w:r>
      <w:r w:rsidR="00581421" w:rsidRPr="00581421">
        <w:rPr>
          <w:position w:val="-6"/>
        </w:rPr>
        <w:object w:dxaOrig="940" w:dyaOrig="320" w14:anchorId="617DF9C3">
          <v:shape id="_x0000_i1710" type="#_x0000_t75" style="width:47.25pt;height:15.75pt" o:ole="">
            <v:imagedata r:id="rId125" o:title=""/>
          </v:shape>
          <o:OLEObject Type="Embed" ProgID="Equation.DSMT4" ShapeID="_x0000_i1710" DrawAspect="Content" ObjectID="_1799836037" r:id="rId126"/>
        </w:object>
      </w:r>
      <w:r w:rsidRPr="00AC4BD0">
        <w:t xml:space="preserve">, </w:t>
      </w:r>
      <w:r w:rsidR="00581421" w:rsidRPr="00581421">
        <w:rPr>
          <w:position w:val="-32"/>
        </w:rPr>
        <w:object w:dxaOrig="1359" w:dyaOrig="800" w14:anchorId="562CE202">
          <v:shape id="_x0000_i1715" type="#_x0000_t75" style="width:68.25pt;height:39.75pt" o:ole="">
            <v:imagedata r:id="rId127" o:title=""/>
          </v:shape>
          <o:OLEObject Type="Embed" ProgID="Equation.DSMT4" ShapeID="_x0000_i1715" DrawAspect="Content" ObjectID="_1799836038" r:id="rId128"/>
        </w:object>
      </w:r>
      <w:r w:rsidRPr="00AC4BD0">
        <w:t xml:space="preserve">, </w:t>
      </w:r>
      <w:r w:rsidR="00581421" w:rsidRPr="00581421">
        <w:rPr>
          <w:position w:val="-6"/>
        </w:rPr>
        <w:object w:dxaOrig="560" w:dyaOrig="279" w14:anchorId="34F765FF">
          <v:shape id="_x0000_i1720" type="#_x0000_t75" style="width:27.75pt;height:14.25pt" o:ole="">
            <v:imagedata r:id="rId129" o:title=""/>
          </v:shape>
          <o:OLEObject Type="Embed" ProgID="Equation.DSMT4" ShapeID="_x0000_i1720" DrawAspect="Content" ObjectID="_1799836039" r:id="rId130"/>
        </w:object>
      </w:r>
    </w:p>
    <w:p w14:paraId="747C9838" w14:textId="2FFF5890" w:rsidR="00ED1B2B" w:rsidRPr="00AC4BD0" w:rsidRDefault="00581421" w:rsidP="00ED1B2B">
      <w:r w:rsidRPr="00581421">
        <w:rPr>
          <w:position w:val="-52"/>
        </w:rPr>
        <w:object w:dxaOrig="2700" w:dyaOrig="1160" w14:anchorId="31325F90">
          <v:shape id="_x0000_i1725" type="#_x0000_t75" style="width:135pt;height:57.75pt" o:ole="">
            <v:imagedata r:id="rId131" o:title=""/>
          </v:shape>
          <o:OLEObject Type="Embed" ProgID="Equation.DSMT4" ShapeID="_x0000_i1725" DrawAspect="Content" ObjectID="_1799836040" r:id="rId132"/>
        </w:object>
      </w:r>
    </w:p>
    <w:p w14:paraId="6AE89799" w14:textId="77777777" w:rsidR="00ED1B2B" w:rsidRDefault="00ED1B2B" w:rsidP="00ED1B2B"/>
    <w:p w14:paraId="780CC123" w14:textId="0F16BD36" w:rsidR="00ED1B2B" w:rsidRPr="00AC4BD0" w:rsidRDefault="00ED1B2B" w:rsidP="00ED1B2B">
      <w:r w:rsidRPr="00AC4BD0">
        <w:t xml:space="preserve">Notice that </w:t>
      </w:r>
      <w:proofErr w:type="spellStart"/>
      <w:r w:rsidRPr="00AC4BD0">
        <w:t>as k</w:t>
      </w:r>
      <w:proofErr w:type="spellEnd"/>
      <w:r w:rsidRPr="00AC4BD0">
        <w:t xml:space="preserve"> increases, the coefficients </w:t>
      </w:r>
      <w:r w:rsidR="00581421" w:rsidRPr="00581421">
        <w:rPr>
          <w:position w:val="-12"/>
        </w:rPr>
        <w:object w:dxaOrig="260" w:dyaOrig="360" w14:anchorId="5AA64975">
          <v:shape id="_x0000_i1730" type="#_x0000_t75" style="width:12.75pt;height:18pt" o:ole="">
            <v:imagedata r:id="rId133" o:title=""/>
          </v:shape>
          <o:OLEObject Type="Embed" ProgID="Equation.DSMT4" ShapeID="_x0000_i1730" DrawAspect="Content" ObjectID="_1799836041" r:id="rId134"/>
        </w:object>
      </w:r>
      <w:r w:rsidRPr="00AC4BD0">
        <w:t xml:space="preserve"> decrease in magnitude but are still nonzero. The Fourier series for a square wave signal requires an infinite summation (infinite length spectrum). Also note that the coefficient </w:t>
      </w:r>
      <w:r w:rsidR="00581421" w:rsidRPr="00581421">
        <w:rPr>
          <w:position w:val="-12"/>
        </w:rPr>
        <w:object w:dxaOrig="240" w:dyaOrig="360" w14:anchorId="7060E07C">
          <v:shape id="_x0000_i1735" type="#_x0000_t75" style="width:12pt;height:18pt" o:ole="">
            <v:imagedata r:id="rId135" o:title=""/>
          </v:shape>
          <o:OLEObject Type="Embed" ProgID="Equation.DSMT4" ShapeID="_x0000_i1735" DrawAspect="Content" ObjectID="_1799836042" r:id="rId136"/>
        </w:object>
      </w:r>
      <w:r w:rsidRPr="00AC4BD0">
        <w:t xml:space="preserve"> is real but the rest of the coefficients are complex. For </w:t>
      </w:r>
      <w:r w:rsidR="00581421" w:rsidRPr="00581421">
        <w:rPr>
          <w:position w:val="-14"/>
        </w:rPr>
        <w:object w:dxaOrig="480" w:dyaOrig="400" w14:anchorId="658B05B2">
          <v:shape id="_x0000_i1740" type="#_x0000_t75" style="width:24pt;height:20.25pt" o:ole="">
            <v:imagedata r:id="rId137" o:title=""/>
          </v:shape>
          <o:OLEObject Type="Embed" ProgID="Equation.DSMT4" ShapeID="_x0000_i1740" DrawAspect="Content" ObjectID="_1799836043" r:id="rId138"/>
        </w:object>
      </w:r>
      <w:r w:rsidRPr="00AC4BD0">
        <w:t xml:space="preserve"> to be a real function of t, it is necessary that </w:t>
      </w:r>
      <w:r w:rsidR="00581421" w:rsidRPr="00581421">
        <w:rPr>
          <w:position w:val="-12"/>
        </w:rPr>
        <w:object w:dxaOrig="940" w:dyaOrig="360" w14:anchorId="035741F4">
          <v:shape id="_x0000_i1745" type="#_x0000_t75" style="width:47.25pt;height:18pt" o:ole="">
            <v:imagedata r:id="rId139" o:title=""/>
          </v:shape>
          <o:OLEObject Type="Embed" ProgID="Equation.DSMT4" ShapeID="_x0000_i1745" DrawAspect="Content" ObjectID="_1799836044" r:id="rId140"/>
        </w:object>
      </w:r>
      <w:r w:rsidRPr="00AC4BD0">
        <w:t xml:space="preserve">. The integral formulas for calculating the Fourier coefficients can be used when we have a mathematical representation of the signal. If </w:t>
      </w:r>
      <w:r>
        <w:t>the signal</w:t>
      </w:r>
      <w:r w:rsidRPr="00AC4BD0">
        <w:t xml:space="preserve"> is represented by data like a recording, the coefficients can be computed numerically using a </w:t>
      </w:r>
      <w:r>
        <w:t>Discrete</w:t>
      </w:r>
      <w:r w:rsidRPr="00AC4BD0">
        <w:t xml:space="preserve"> Fourier transform (FFT).</w:t>
      </w:r>
    </w:p>
    <w:p w14:paraId="0D079D65" w14:textId="77777777" w:rsidR="00ED1B2B" w:rsidRDefault="00ED1B2B" w:rsidP="00734302"/>
    <w:p w14:paraId="22BDF015" w14:textId="4C2B6E83" w:rsidR="00B4286D" w:rsidRPr="00EB1803" w:rsidRDefault="00B4286D" w:rsidP="00B4286D">
      <w:r w:rsidRPr="00EB1803">
        <w:t xml:space="preserve">Non periodic signals, such as the signal </w:t>
      </w:r>
      <w:r w:rsidR="00581421" w:rsidRPr="00581421">
        <w:rPr>
          <w:position w:val="-14"/>
        </w:rPr>
        <w:object w:dxaOrig="2060" w:dyaOrig="400" w14:anchorId="6B958BBC">
          <v:shape id="_x0000_i1750" type="#_x0000_t75" style="width:102.75pt;height:20.25pt" o:ole="">
            <v:imagedata r:id="rId141" o:title=""/>
          </v:shape>
          <o:OLEObject Type="Embed" ProgID="Equation.DSMT4" ShapeID="_x0000_i1750" DrawAspect="Content" ObjectID="_1799836045" r:id="rId142"/>
        </w:object>
      </w:r>
      <w:r w:rsidRPr="00EB1803">
        <w:t>, do not have Fourier series representations so make sure to check that the signal is periodic before performing Fourier analysis.</w:t>
      </w:r>
    </w:p>
    <w:p w14:paraId="59DC7EB8" w14:textId="77777777" w:rsidR="00734302" w:rsidRDefault="00734302" w:rsidP="00734302"/>
    <w:p w14:paraId="7AF6433D" w14:textId="60A6E601" w:rsidR="00734302" w:rsidRPr="00AC4BD0" w:rsidRDefault="00734302" w:rsidP="00734302">
      <w:r w:rsidRPr="00AC4BD0">
        <w:t xml:space="preserve">The integral formulas for calculating the Fourier coefficients can be used when we have a mathematical representation of the signal </w:t>
      </w:r>
      <w:r w:rsidR="00581421" w:rsidRPr="00581421">
        <w:rPr>
          <w:position w:val="-14"/>
        </w:rPr>
        <w:object w:dxaOrig="480" w:dyaOrig="400" w14:anchorId="7E076D27">
          <v:shape id="_x0000_i1755" type="#_x0000_t75" style="width:24pt;height:20.25pt" o:ole="">
            <v:imagedata r:id="rId143" o:title=""/>
          </v:shape>
          <o:OLEObject Type="Embed" ProgID="Equation.DSMT4" ShapeID="_x0000_i1755" DrawAspect="Content" ObjectID="_1799836046" r:id="rId144"/>
        </w:object>
      </w:r>
      <w:r w:rsidRPr="00AC4BD0">
        <w:t xml:space="preserve">. If </w:t>
      </w:r>
      <w:r w:rsidR="00581421" w:rsidRPr="00581421">
        <w:rPr>
          <w:position w:val="-14"/>
        </w:rPr>
        <w:object w:dxaOrig="480" w:dyaOrig="400" w14:anchorId="4CE16451">
          <v:shape id="_x0000_i1760" type="#_x0000_t75" style="width:24pt;height:20.25pt" o:ole="">
            <v:imagedata r:id="rId145" o:title=""/>
          </v:shape>
          <o:OLEObject Type="Embed" ProgID="Equation.DSMT4" ShapeID="_x0000_i1760" DrawAspect="Content" ObjectID="_1799836047" r:id="rId146"/>
        </w:object>
      </w:r>
      <w:r w:rsidRPr="00AC4BD0">
        <w:t xml:space="preserve"> is represented by data like a recording, the coefficients can be computed numerically using a </w:t>
      </w:r>
      <w:r w:rsidR="006E4F99">
        <w:t>Fast</w:t>
      </w:r>
      <w:r w:rsidRPr="00AC4BD0">
        <w:t xml:space="preserve"> Fourier transform (FFT).</w:t>
      </w:r>
    </w:p>
    <w:p w14:paraId="71461A4C" w14:textId="77777777" w:rsidR="006E4F99" w:rsidRDefault="006E4F99" w:rsidP="00734302"/>
    <w:p w14:paraId="12E7F531" w14:textId="77777777" w:rsidR="00734302" w:rsidRDefault="00734302" w:rsidP="00734302">
      <w:pPr>
        <w:pStyle w:val="Heading2"/>
      </w:pPr>
      <w:r>
        <w:t>Fourier Synthesis</w:t>
      </w:r>
    </w:p>
    <w:p w14:paraId="1BA0B693" w14:textId="430841B7" w:rsidR="00F27C3C" w:rsidRDefault="00F27C3C" w:rsidP="00F27C3C">
      <w:r w:rsidRPr="00EB1803">
        <w:t>Fourier synthesis involves generating the signal from its spectrum, i.e. given the spectrum</w:t>
      </w:r>
      <w:r>
        <w:t xml:space="preserve"> (Fourier series coefficients)</w:t>
      </w:r>
      <w:r w:rsidRPr="00EB1803">
        <w:t>, synthesize the signal using the Fourier series.</w:t>
      </w:r>
      <w:r>
        <w:t xml:space="preserve"> Typ</w:t>
      </w:r>
      <w:r>
        <w:t>ic</w:t>
      </w:r>
      <w:r>
        <w:t>ally</w:t>
      </w:r>
      <w:r>
        <w:t>,</w:t>
      </w:r>
      <w:r>
        <w:t xml:space="preserve"> this would be done using the complex exponential Fourier series.</w:t>
      </w:r>
    </w:p>
    <w:p w14:paraId="588DB434" w14:textId="77777777" w:rsidR="00F27C3C" w:rsidRDefault="00F27C3C" w:rsidP="00734302"/>
    <w:p w14:paraId="140D497D" w14:textId="77777777" w:rsidR="00F27C3C" w:rsidRDefault="00F27C3C" w:rsidP="00F27C3C">
      <w:r w:rsidRPr="00EB1803">
        <w:t xml:space="preserve">Since the Fourier series representations </w:t>
      </w:r>
      <w:proofErr w:type="gramStart"/>
      <w:r w:rsidRPr="00EB1803">
        <w:t>is</w:t>
      </w:r>
      <w:proofErr w:type="gramEnd"/>
      <w:r w:rsidRPr="00EB1803">
        <w:t xml:space="preserve"> </w:t>
      </w:r>
      <w:r>
        <w:t>often</w:t>
      </w:r>
      <w:r w:rsidRPr="00EB1803">
        <w:t xml:space="preserve"> an infinite summation (such as for a </w:t>
      </w:r>
      <w:r>
        <w:t xml:space="preserve">periodic </w:t>
      </w:r>
      <w:r w:rsidRPr="00EB1803">
        <w:t>square wave), to synthesize the signal using the Fourier series</w:t>
      </w:r>
      <w:r>
        <w:t>, the series will need to be truncated.</w:t>
      </w:r>
    </w:p>
    <w:p w14:paraId="21C377DD" w14:textId="56F88980" w:rsidR="00F27C3C" w:rsidRDefault="00581421" w:rsidP="00F27C3C">
      <w:r w:rsidRPr="00581421">
        <w:rPr>
          <w:position w:val="-28"/>
        </w:rPr>
        <w:object w:dxaOrig="2580" w:dyaOrig="680" w14:anchorId="3F6D73F7">
          <v:shape id="_x0000_i1765" type="#_x0000_t75" style="width:129pt;height:33.75pt" o:ole="">
            <v:imagedata r:id="rId147" o:title=""/>
          </v:shape>
          <o:OLEObject Type="Embed" ProgID="Equation.DSMT4" ShapeID="_x0000_i1765" DrawAspect="Content" ObjectID="_1799836048" r:id="rId148"/>
        </w:object>
      </w:r>
    </w:p>
    <w:p w14:paraId="62DA1440" w14:textId="57DB97E1" w:rsidR="00F27C3C" w:rsidRPr="00EB1803" w:rsidRDefault="00F27C3C" w:rsidP="00F27C3C">
      <w:r w:rsidRPr="00EB1803">
        <w:lastRenderedPageBreak/>
        <w:t xml:space="preserve">The lower and upper limit N are chosen so the error between truncated and original series, </w:t>
      </w:r>
      <w:r w:rsidR="00581421" w:rsidRPr="00581421">
        <w:rPr>
          <w:position w:val="-14"/>
        </w:rPr>
        <w:object w:dxaOrig="2020" w:dyaOrig="400" w14:anchorId="47BA8230">
          <v:shape id="_x0000_i1770" type="#_x0000_t75" style="width:101.25pt;height:20.25pt" o:ole="">
            <v:imagedata r:id="rId149" o:title=""/>
          </v:shape>
          <o:OLEObject Type="Embed" ProgID="Equation.DSMT4" ShapeID="_x0000_i1770" DrawAspect="Content" ObjectID="_1799836049" r:id="rId150"/>
        </w:object>
      </w:r>
      <w:r w:rsidRPr="00EB1803">
        <w:t xml:space="preserve">, is acceptable. The worst error is the maximum of </w:t>
      </w:r>
      <w:r w:rsidR="00581421" w:rsidRPr="00581421">
        <w:rPr>
          <w:position w:val="-14"/>
        </w:rPr>
        <w:object w:dxaOrig="600" w:dyaOrig="400" w14:anchorId="4F7D448A">
          <v:shape id="_x0000_i1775" type="#_x0000_t75" style="width:30pt;height:20.25pt" o:ole="">
            <v:imagedata r:id="rId151" o:title=""/>
          </v:shape>
          <o:OLEObject Type="Embed" ProgID="Equation.DSMT4" ShapeID="_x0000_i1775" DrawAspect="Content" ObjectID="_1799836050" r:id="rId152"/>
        </w:object>
      </w:r>
      <w:r w:rsidRPr="00EB1803">
        <w:t xml:space="preserve">, </w:t>
      </w:r>
      <w:r w:rsidR="00581421" w:rsidRPr="00581421">
        <w:rPr>
          <w:position w:val="-24"/>
        </w:rPr>
        <w:object w:dxaOrig="2500" w:dyaOrig="520" w14:anchorId="69F478B0">
          <v:shape id="_x0000_i1780" type="#_x0000_t75" style="width:125.25pt;height:26.25pt" o:ole="">
            <v:imagedata r:id="rId153" o:title=""/>
          </v:shape>
          <o:OLEObject Type="Embed" ProgID="Equation.DSMT4" ShapeID="_x0000_i1780" DrawAspect="Content" ObjectID="_1799836051" r:id="rId154"/>
        </w:object>
      </w:r>
    </w:p>
    <w:p w14:paraId="50C26DF5" w14:textId="77777777" w:rsidR="00734302" w:rsidRDefault="00734302" w:rsidP="00734302"/>
    <w:p w14:paraId="36529E5F" w14:textId="5BF99CE0" w:rsidR="004A41C7" w:rsidRDefault="004A41C7" w:rsidP="004A41C7">
      <w:r w:rsidRPr="00EB1803">
        <w:t xml:space="preserve">Fourier synthesis looks relatively </w:t>
      </w:r>
      <w:r>
        <w:t>straightforward</w:t>
      </w:r>
      <w:r w:rsidRPr="00EB1803">
        <w:t xml:space="preserve"> (sum of harmonic sinusoids), but generating good signals especially speech/music </w:t>
      </w:r>
      <w:r>
        <w:t xml:space="preserve">signals </w:t>
      </w:r>
      <w:r w:rsidRPr="00EB1803">
        <w:t>can be difficult</w:t>
      </w:r>
      <w:r>
        <w:t xml:space="preserve">. </w:t>
      </w:r>
      <w:proofErr w:type="gramStart"/>
      <w:r>
        <w:t>A l</w:t>
      </w:r>
      <w:r w:rsidRPr="00EB1803">
        <w:t>arge number of</w:t>
      </w:r>
      <w:proofErr w:type="gramEnd"/>
      <w:r w:rsidRPr="00EB1803">
        <w:t xml:space="preserve"> terms are often needed for synthesizing signals with high frequency components.</w:t>
      </w:r>
    </w:p>
    <w:p w14:paraId="2B7480CE" w14:textId="77777777" w:rsidR="00F27C3C" w:rsidRDefault="00F27C3C" w:rsidP="00734302"/>
    <w:p w14:paraId="1843231F" w14:textId="57124CCE" w:rsidR="004670DE" w:rsidRDefault="004670DE" w:rsidP="004670DE">
      <w:r>
        <w:t xml:space="preserve">Consider synthesizing the square wave signal of Figure 3 with period T = 10ms, </w:t>
      </w:r>
      <w:r w:rsidR="00581421" w:rsidRPr="00581421">
        <w:rPr>
          <w:position w:val="-12"/>
        </w:rPr>
        <w:object w:dxaOrig="1600" w:dyaOrig="360" w14:anchorId="3F66F678">
          <v:shape id="_x0000_i1785" type="#_x0000_t75" style="width:80.25pt;height:18pt" o:ole="">
            <v:imagedata r:id="rId155" o:title=""/>
          </v:shape>
          <o:OLEObject Type="Embed" ProgID="Equation.DSMT4" ShapeID="_x0000_i1785" DrawAspect="Content" ObjectID="_1799836052" r:id="rId156"/>
        </w:object>
      </w:r>
      <w:r>
        <w:t xml:space="preserve"> rad/s. The Fourier coefficients are </w:t>
      </w:r>
      <w:r w:rsidR="00581421" w:rsidRPr="00581421">
        <w:rPr>
          <w:position w:val="-12"/>
        </w:rPr>
        <w:object w:dxaOrig="620" w:dyaOrig="360" w14:anchorId="6B1073CF">
          <v:shape id="_x0000_i1790" type="#_x0000_t75" style="width:30.75pt;height:18pt" o:ole="">
            <v:imagedata r:id="rId157" o:title=""/>
          </v:shape>
          <o:OLEObject Type="Embed" ProgID="Equation.DSMT4" ShapeID="_x0000_i1790" DrawAspect="Content" ObjectID="_1799836053" r:id="rId158"/>
        </w:object>
      </w:r>
      <w:r>
        <w:t xml:space="preserve"> and </w:t>
      </w:r>
      <w:r w:rsidR="00581421" w:rsidRPr="00581421">
        <w:rPr>
          <w:position w:val="-32"/>
        </w:rPr>
        <w:object w:dxaOrig="1300" w:dyaOrig="740" w14:anchorId="46375C75">
          <v:shape id="_x0000_i1795" type="#_x0000_t75" style="width:65.25pt;height:36.75pt" o:ole="">
            <v:imagedata r:id="rId159" o:title=""/>
          </v:shape>
          <o:OLEObject Type="Embed" ProgID="Equation.DSMT4" ShapeID="_x0000_i1795" DrawAspect="Content" ObjectID="_1799836054" r:id="rId160"/>
        </w:object>
      </w:r>
      <w:r>
        <w:t xml:space="preserve"> </w:t>
      </w:r>
      <w:proofErr w:type="spellStart"/>
      <w:r>
        <w:t>for k</w:t>
      </w:r>
      <w:proofErr w:type="spellEnd"/>
      <w:r>
        <w:t xml:space="preserve"> not equal 0. Figures 4a, 4b, and 4c show the synthesized signal for N = 5, N = 10, and N = 100 respectively.</w:t>
      </w:r>
    </w:p>
    <w:p w14:paraId="67B173D6" w14:textId="77777777" w:rsidR="00581421" w:rsidRDefault="00581421" w:rsidP="004670DE"/>
    <w:p w14:paraId="5FA7A341" w14:textId="03D2B24A" w:rsidR="00581421" w:rsidRDefault="00EF6280" w:rsidP="004670DE">
      <w:r w:rsidRPr="00EF6280">
        <w:rPr>
          <w:noProof/>
        </w:rPr>
        <w:drawing>
          <wp:inline distT="0" distB="0" distL="0" distR="0" wp14:anchorId="48DCD1DF" wp14:editId="354A70B5">
            <wp:extent cx="3800475" cy="1895475"/>
            <wp:effectExtent l="0" t="0" r="0" b="9525"/>
            <wp:docPr id="51557420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7842E" w14:textId="36902A02" w:rsidR="00581421" w:rsidRDefault="00EF6280" w:rsidP="004670DE">
      <w:r>
        <w:t>Figure 4a. Synthesized Signal, N = 5</w:t>
      </w:r>
    </w:p>
    <w:p w14:paraId="72BD0EDE" w14:textId="47FAC7B8" w:rsidR="00581421" w:rsidRDefault="00EF6280" w:rsidP="004670DE">
      <w:r w:rsidRPr="00EF6280">
        <w:rPr>
          <w:noProof/>
        </w:rPr>
        <w:drawing>
          <wp:inline distT="0" distB="0" distL="0" distR="0" wp14:anchorId="384622C4" wp14:editId="633A206C">
            <wp:extent cx="3800475" cy="1895475"/>
            <wp:effectExtent l="0" t="0" r="0" b="9525"/>
            <wp:docPr id="41737209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FCD90" w14:textId="515A67B2" w:rsidR="00EF6280" w:rsidRDefault="00EF6280" w:rsidP="00EF6280">
      <w:r>
        <w:t>Figure 4</w:t>
      </w:r>
      <w:r>
        <w:t>b</w:t>
      </w:r>
      <w:r>
        <w:t xml:space="preserve">. Synthesized Signal, N = </w:t>
      </w:r>
      <w:r>
        <w:t>10</w:t>
      </w:r>
    </w:p>
    <w:p w14:paraId="74645451" w14:textId="77777777" w:rsidR="00581421" w:rsidRDefault="00581421" w:rsidP="004670DE"/>
    <w:p w14:paraId="4DDB4D7A" w14:textId="2CBAD25D" w:rsidR="00581421" w:rsidRDefault="00EF6280" w:rsidP="004670DE">
      <w:r>
        <w:t xml:space="preserve">The synthesized signal better approximates the signal as N gets large, and as </w:t>
      </w:r>
      <w:r w:rsidRPr="00581421">
        <w:rPr>
          <w:position w:val="-6"/>
        </w:rPr>
        <w:object w:dxaOrig="780" w:dyaOrig="279" w14:anchorId="0586F8BF">
          <v:shape id="_x0000_i1907" type="#_x0000_t75" style="width:39pt;height:14.25pt" o:ole="">
            <v:imagedata r:id="rId163" o:title=""/>
          </v:shape>
          <o:OLEObject Type="Embed" ProgID="Equation.DSMT4" ShapeID="_x0000_i1907" DrawAspect="Content" ObjectID="_1799836055" r:id="rId164"/>
        </w:object>
      </w:r>
      <w:r>
        <w:t>, the synthesized signal approaches the actual signal.</w:t>
      </w:r>
      <w:r>
        <w:t xml:space="preserve"> </w:t>
      </w:r>
      <w:r>
        <w:t xml:space="preserve">However, for signals with discontinuities such as the square wave here, the Fourier series approaches 9%  of the actual value at the discontinuity. This is referred to as the Gibbs phenomenon or Gibbs effect. Even for very large </w:t>
      </w:r>
      <w:r>
        <w:lastRenderedPageBreak/>
        <w:t>N, there will be overshoot on either side of the discontinuities. The width of the overshoot spike is proportional to the inverse of the highest  frequency used in synthesis.</w:t>
      </w:r>
    </w:p>
    <w:p w14:paraId="0F31F42F" w14:textId="03587CD9" w:rsidR="00581421" w:rsidRDefault="00EF6280" w:rsidP="004670DE">
      <w:r w:rsidRPr="00EF6280">
        <w:rPr>
          <w:noProof/>
        </w:rPr>
        <w:drawing>
          <wp:inline distT="0" distB="0" distL="0" distR="0" wp14:anchorId="35EC3BEF" wp14:editId="590A8335">
            <wp:extent cx="3800475" cy="1895475"/>
            <wp:effectExtent l="0" t="0" r="0" b="9525"/>
            <wp:docPr id="691263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25749" w14:textId="5173FA50" w:rsidR="00EF6280" w:rsidRDefault="00EF6280" w:rsidP="00EF6280">
      <w:r>
        <w:t>Figure 4</w:t>
      </w:r>
      <w:r>
        <w:t>c</w:t>
      </w:r>
      <w:r>
        <w:t>. Synthesized Signal, N = 10</w:t>
      </w:r>
      <w:r>
        <w:t>0</w:t>
      </w:r>
    </w:p>
    <w:p w14:paraId="699B5453" w14:textId="77777777" w:rsidR="004670DE" w:rsidRDefault="004670DE" w:rsidP="004670DE"/>
    <w:p w14:paraId="06FEEB98" w14:textId="77777777" w:rsidR="004670DE" w:rsidRDefault="004670DE" w:rsidP="004670DE">
      <w:pPr>
        <w:pStyle w:val="Heading2"/>
      </w:pPr>
      <w:r>
        <w:t>Parseval’s Theorem</w:t>
      </w:r>
    </w:p>
    <w:p w14:paraId="7CA0C7DC" w14:textId="77777777" w:rsidR="004670DE" w:rsidRDefault="004670DE" w:rsidP="004670DE">
      <w:r>
        <w:t>For a compact trigonometric Fourier series representation, all the terms in the representation are power signals.</w:t>
      </w:r>
    </w:p>
    <w:p w14:paraId="3F20321E" w14:textId="7B5F4706" w:rsidR="004670DE" w:rsidRDefault="00581421" w:rsidP="004670DE">
      <w:r w:rsidRPr="00581421">
        <w:rPr>
          <w:position w:val="-28"/>
        </w:rPr>
        <w:object w:dxaOrig="3140" w:dyaOrig="680" w14:anchorId="446DD636">
          <v:shape id="_x0000_i1805" type="#_x0000_t75" style="width:156.75pt;height:33.75pt" o:ole="">
            <v:imagedata r:id="rId166" o:title=""/>
          </v:shape>
          <o:OLEObject Type="Embed" ProgID="Equation.DSMT4" ShapeID="_x0000_i1805" DrawAspect="Content" ObjectID="_1799836056" r:id="rId167"/>
        </w:object>
      </w:r>
    </w:p>
    <w:p w14:paraId="512F71A7" w14:textId="77777777" w:rsidR="004670DE" w:rsidRDefault="004670DE" w:rsidP="004670DE">
      <w:r>
        <w:t>The power of the signal is the sum of the powers of the Fourier series components</w:t>
      </w:r>
    </w:p>
    <w:p w14:paraId="2427FBD2" w14:textId="003C4588" w:rsidR="004670DE" w:rsidRDefault="00581421" w:rsidP="004670DE">
      <w:r w:rsidRPr="00581421">
        <w:rPr>
          <w:position w:val="-28"/>
        </w:rPr>
        <w:object w:dxaOrig="1820" w:dyaOrig="680" w14:anchorId="71332FFB">
          <v:shape id="_x0000_i1810" type="#_x0000_t75" style="width:90.75pt;height:33.75pt" o:ole="">
            <v:imagedata r:id="rId168" o:title=""/>
          </v:shape>
          <o:OLEObject Type="Embed" ProgID="Equation.DSMT4" ShapeID="_x0000_i1810" DrawAspect="Content" ObjectID="_1799836057" r:id="rId169"/>
        </w:object>
      </w:r>
    </w:p>
    <w:p w14:paraId="2CF46D33" w14:textId="77777777" w:rsidR="004670DE" w:rsidRDefault="004670DE" w:rsidP="004670DE"/>
    <w:p w14:paraId="380E0310" w14:textId="77777777" w:rsidR="004670DE" w:rsidRDefault="004670DE" w:rsidP="004670DE">
      <w:r>
        <w:t>For the exponential Fourier series representation</w:t>
      </w:r>
    </w:p>
    <w:p w14:paraId="0C9845DF" w14:textId="6BECD884" w:rsidR="004670DE" w:rsidRDefault="00581421" w:rsidP="004670DE">
      <w:r w:rsidRPr="00581421">
        <w:rPr>
          <w:position w:val="-28"/>
        </w:rPr>
        <w:object w:dxaOrig="1760" w:dyaOrig="680" w14:anchorId="53372002">
          <v:shape id="_x0000_i1815" type="#_x0000_t75" style="width:87.75pt;height:33.75pt" o:ole="">
            <v:imagedata r:id="rId170" o:title=""/>
          </v:shape>
          <o:OLEObject Type="Embed" ProgID="Equation.DSMT4" ShapeID="_x0000_i1815" DrawAspect="Content" ObjectID="_1799836058" r:id="rId171"/>
        </w:object>
      </w:r>
    </w:p>
    <w:p w14:paraId="48BD334F" w14:textId="77777777" w:rsidR="004670DE" w:rsidRDefault="004670DE" w:rsidP="004670DE">
      <w:r>
        <w:t>The power of the signal is</w:t>
      </w:r>
    </w:p>
    <w:p w14:paraId="1D66397D" w14:textId="474F32A9" w:rsidR="004670DE" w:rsidRDefault="00581421" w:rsidP="004670DE">
      <w:r w:rsidRPr="00581421">
        <w:rPr>
          <w:position w:val="-28"/>
        </w:rPr>
        <w:object w:dxaOrig="1240" w:dyaOrig="680" w14:anchorId="7AFB340B">
          <v:shape id="_x0000_i1820" type="#_x0000_t75" style="width:62.25pt;height:33.75pt" o:ole="">
            <v:imagedata r:id="rId172" o:title=""/>
          </v:shape>
          <o:OLEObject Type="Embed" ProgID="Equation.DSMT4" ShapeID="_x0000_i1820" DrawAspect="Content" ObjectID="_1799836059" r:id="rId173"/>
        </w:object>
      </w:r>
    </w:p>
    <w:p w14:paraId="668F6158" w14:textId="77777777" w:rsidR="006032D3" w:rsidRPr="00EB1803" w:rsidRDefault="006032D3" w:rsidP="00734302"/>
    <w:p w14:paraId="6F0CD108" w14:textId="77777777" w:rsidR="00734302" w:rsidRPr="00EB1803" w:rsidRDefault="00734302" w:rsidP="00734302">
      <w:pPr>
        <w:pStyle w:val="Heading2"/>
      </w:pPr>
      <w:r w:rsidRPr="00EB1803">
        <w:t>Spectrum Summary</w:t>
      </w:r>
    </w:p>
    <w:p w14:paraId="59BC14F1" w14:textId="77777777" w:rsidR="00734302" w:rsidRDefault="00734302" w:rsidP="00734302">
      <w:r w:rsidRPr="00EB1803">
        <w:t>The spectrum of a signal is its frequency content, given as set of complex-amplitude frequency pairs or plot of amplitude and phase vs frequency</w:t>
      </w:r>
      <w:r>
        <w:t>.</w:t>
      </w:r>
    </w:p>
    <w:p w14:paraId="1F7C5744" w14:textId="77777777" w:rsidR="00734302" w:rsidRPr="00EB1803" w:rsidRDefault="00734302" w:rsidP="00734302">
      <w:pPr>
        <w:pStyle w:val="Bulletedlist"/>
      </w:pPr>
      <w:r w:rsidRPr="00EB1803">
        <w:t>For signals that are a sum of sinusoids, the one-sided spectrum can be found via inspection and two-sided spectrum can be found usin</w:t>
      </w:r>
      <w:r>
        <w:t>g Inverse Euler and inspection.</w:t>
      </w:r>
    </w:p>
    <w:p w14:paraId="002C8CE5" w14:textId="77777777" w:rsidR="00734302" w:rsidRPr="00EB1803" w:rsidRDefault="00734302" w:rsidP="00734302">
      <w:pPr>
        <w:pStyle w:val="Bulletedlist"/>
      </w:pPr>
      <w:r w:rsidRPr="00EB1803">
        <w:t>For signals that are periodic and meet the Dirichlet conditions, the spectrum can be determined from the signal’s</w:t>
      </w:r>
      <w:r>
        <w:t xml:space="preserve"> Fourier series representation.</w:t>
      </w:r>
    </w:p>
    <w:p w14:paraId="4825E1B7" w14:textId="77777777" w:rsidR="00734302" w:rsidRPr="00EB1803" w:rsidRDefault="00734302" w:rsidP="00734302">
      <w:pPr>
        <w:pStyle w:val="Bulletedlist"/>
      </w:pPr>
      <w:r w:rsidRPr="00EB1803">
        <w:t>For signals that are not sums of sinusoids nor periodic, we currently do not have a method for determining the spectrum. The Fourier transform, which we will look at later, will give us a way of determining the spectrum of most signals.</w:t>
      </w:r>
    </w:p>
    <w:p w14:paraId="70DA5BEE" w14:textId="77777777" w:rsidR="003D3143" w:rsidRDefault="003D3143" w:rsidP="00122C63"/>
    <w:p w14:paraId="554C1A07" w14:textId="50823AD8" w:rsidR="004E33D9" w:rsidRDefault="00633BB6" w:rsidP="00122C63">
      <w:r>
        <w:t>Last modified</w:t>
      </w:r>
      <w:r w:rsidR="0038300A">
        <w:t xml:space="preserve"> January </w:t>
      </w:r>
      <w:r w:rsidR="003D3143">
        <w:t>3</w:t>
      </w:r>
      <w:r w:rsidR="00DE3A61">
        <w:t>1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lastRenderedPageBreak/>
        <w:t xml:space="preserve">This work is licensed under CC BY-NC-SA 4.0. To view a copy of this license, visit </w:t>
      </w:r>
      <w:hyperlink r:id="rId174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175"/>
      <w:footerReference w:type="default" r:id="rId176"/>
      <w:headerReference w:type="first" r:id="rId177"/>
      <w:footerReference w:type="first" r:id="rId17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43C4C" w14:textId="77777777" w:rsidR="00720624" w:rsidRDefault="00720624" w:rsidP="00546E71">
      <w:r>
        <w:separator/>
      </w:r>
    </w:p>
  </w:endnote>
  <w:endnote w:type="continuationSeparator" w:id="0">
    <w:p w14:paraId="2B22DC2B" w14:textId="77777777" w:rsidR="00720624" w:rsidRDefault="00720624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0753A" w14:textId="77777777" w:rsidR="00720624" w:rsidRDefault="00720624" w:rsidP="00546E71">
      <w:r>
        <w:separator/>
      </w:r>
    </w:p>
  </w:footnote>
  <w:footnote w:type="continuationSeparator" w:id="0">
    <w:p w14:paraId="417B38C9" w14:textId="77777777" w:rsidR="00720624" w:rsidRDefault="00720624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24A22"/>
    <w:rsid w:val="000256D9"/>
    <w:rsid w:val="000274F0"/>
    <w:rsid w:val="000422BE"/>
    <w:rsid w:val="000427A5"/>
    <w:rsid w:val="00043C3F"/>
    <w:rsid w:val="000449E4"/>
    <w:rsid w:val="00054B9E"/>
    <w:rsid w:val="0007103B"/>
    <w:rsid w:val="00075C2D"/>
    <w:rsid w:val="00076C00"/>
    <w:rsid w:val="00076DF2"/>
    <w:rsid w:val="00076FFF"/>
    <w:rsid w:val="000826F2"/>
    <w:rsid w:val="000828F0"/>
    <w:rsid w:val="00090915"/>
    <w:rsid w:val="000A420E"/>
    <w:rsid w:val="000B204D"/>
    <w:rsid w:val="000B2736"/>
    <w:rsid w:val="000D25B1"/>
    <w:rsid w:val="000D6125"/>
    <w:rsid w:val="000F0633"/>
    <w:rsid w:val="000F5F31"/>
    <w:rsid w:val="000F7266"/>
    <w:rsid w:val="00102D05"/>
    <w:rsid w:val="00103210"/>
    <w:rsid w:val="00122C63"/>
    <w:rsid w:val="00125CAF"/>
    <w:rsid w:val="001304D5"/>
    <w:rsid w:val="0013106F"/>
    <w:rsid w:val="00132A20"/>
    <w:rsid w:val="00134313"/>
    <w:rsid w:val="00147243"/>
    <w:rsid w:val="00162B66"/>
    <w:rsid w:val="00164B82"/>
    <w:rsid w:val="001675F9"/>
    <w:rsid w:val="00167E16"/>
    <w:rsid w:val="00184D17"/>
    <w:rsid w:val="00186018"/>
    <w:rsid w:val="00191042"/>
    <w:rsid w:val="00195DDC"/>
    <w:rsid w:val="001A5D65"/>
    <w:rsid w:val="001B4FED"/>
    <w:rsid w:val="001B5853"/>
    <w:rsid w:val="001C1B5B"/>
    <w:rsid w:val="001C236B"/>
    <w:rsid w:val="001C5887"/>
    <w:rsid w:val="00203650"/>
    <w:rsid w:val="00205997"/>
    <w:rsid w:val="00211F99"/>
    <w:rsid w:val="00222F44"/>
    <w:rsid w:val="002323A5"/>
    <w:rsid w:val="002326D1"/>
    <w:rsid w:val="00232845"/>
    <w:rsid w:val="00237FBF"/>
    <w:rsid w:val="00266097"/>
    <w:rsid w:val="00266387"/>
    <w:rsid w:val="002858C4"/>
    <w:rsid w:val="002951AF"/>
    <w:rsid w:val="00295BB8"/>
    <w:rsid w:val="002A237A"/>
    <w:rsid w:val="002A28DA"/>
    <w:rsid w:val="002A6752"/>
    <w:rsid w:val="002A7724"/>
    <w:rsid w:val="002B024B"/>
    <w:rsid w:val="002B4B54"/>
    <w:rsid w:val="002C1837"/>
    <w:rsid w:val="002C7003"/>
    <w:rsid w:val="002D2385"/>
    <w:rsid w:val="002D5111"/>
    <w:rsid w:val="002D7234"/>
    <w:rsid w:val="002D795F"/>
    <w:rsid w:val="002E594E"/>
    <w:rsid w:val="002E5D3B"/>
    <w:rsid w:val="002F377E"/>
    <w:rsid w:val="002F38BA"/>
    <w:rsid w:val="00304741"/>
    <w:rsid w:val="00332D55"/>
    <w:rsid w:val="00336BA5"/>
    <w:rsid w:val="00340D96"/>
    <w:rsid w:val="00340EDA"/>
    <w:rsid w:val="00342D33"/>
    <w:rsid w:val="0035086C"/>
    <w:rsid w:val="0035222D"/>
    <w:rsid w:val="0036012C"/>
    <w:rsid w:val="00370CB5"/>
    <w:rsid w:val="00372737"/>
    <w:rsid w:val="003727FD"/>
    <w:rsid w:val="0038300A"/>
    <w:rsid w:val="00384479"/>
    <w:rsid w:val="0038606C"/>
    <w:rsid w:val="00386F35"/>
    <w:rsid w:val="00396D30"/>
    <w:rsid w:val="003B17FE"/>
    <w:rsid w:val="003B4DFC"/>
    <w:rsid w:val="003B62BC"/>
    <w:rsid w:val="003B6E40"/>
    <w:rsid w:val="003C575A"/>
    <w:rsid w:val="003D0945"/>
    <w:rsid w:val="003D3143"/>
    <w:rsid w:val="003D492D"/>
    <w:rsid w:val="003D516B"/>
    <w:rsid w:val="003F45EA"/>
    <w:rsid w:val="0040451B"/>
    <w:rsid w:val="00426EC6"/>
    <w:rsid w:val="00431B81"/>
    <w:rsid w:val="00441E65"/>
    <w:rsid w:val="00442CB8"/>
    <w:rsid w:val="0044454A"/>
    <w:rsid w:val="004511E5"/>
    <w:rsid w:val="004541CB"/>
    <w:rsid w:val="00454F1F"/>
    <w:rsid w:val="004603A4"/>
    <w:rsid w:val="00463BCA"/>
    <w:rsid w:val="004670DE"/>
    <w:rsid w:val="00473F8F"/>
    <w:rsid w:val="004757FB"/>
    <w:rsid w:val="00475BCF"/>
    <w:rsid w:val="004863DE"/>
    <w:rsid w:val="00486919"/>
    <w:rsid w:val="0049392E"/>
    <w:rsid w:val="00496BF2"/>
    <w:rsid w:val="004A05B3"/>
    <w:rsid w:val="004A0FE8"/>
    <w:rsid w:val="004A3116"/>
    <w:rsid w:val="004A41C7"/>
    <w:rsid w:val="004A752A"/>
    <w:rsid w:val="004B7BAA"/>
    <w:rsid w:val="004C7530"/>
    <w:rsid w:val="004D001F"/>
    <w:rsid w:val="004D4142"/>
    <w:rsid w:val="004D4EFB"/>
    <w:rsid w:val="004E2304"/>
    <w:rsid w:val="004E33D9"/>
    <w:rsid w:val="004F0A4F"/>
    <w:rsid w:val="004F251B"/>
    <w:rsid w:val="00503A8E"/>
    <w:rsid w:val="0052511E"/>
    <w:rsid w:val="005276BB"/>
    <w:rsid w:val="00531AAD"/>
    <w:rsid w:val="00535A97"/>
    <w:rsid w:val="0054073C"/>
    <w:rsid w:val="00545FB2"/>
    <w:rsid w:val="00546E71"/>
    <w:rsid w:val="00555B23"/>
    <w:rsid w:val="00571D83"/>
    <w:rsid w:val="00573B77"/>
    <w:rsid w:val="00577322"/>
    <w:rsid w:val="00581421"/>
    <w:rsid w:val="00582A65"/>
    <w:rsid w:val="005A0299"/>
    <w:rsid w:val="005A18DD"/>
    <w:rsid w:val="005B767C"/>
    <w:rsid w:val="005D3238"/>
    <w:rsid w:val="005D3411"/>
    <w:rsid w:val="005D3C41"/>
    <w:rsid w:val="005D7942"/>
    <w:rsid w:val="005D7BA2"/>
    <w:rsid w:val="005E27CC"/>
    <w:rsid w:val="005E794A"/>
    <w:rsid w:val="005F4684"/>
    <w:rsid w:val="006032D3"/>
    <w:rsid w:val="00633BB6"/>
    <w:rsid w:val="00635572"/>
    <w:rsid w:val="00653BBF"/>
    <w:rsid w:val="00662FC8"/>
    <w:rsid w:val="00666C8B"/>
    <w:rsid w:val="00670D2A"/>
    <w:rsid w:val="006A38FF"/>
    <w:rsid w:val="006A5DE5"/>
    <w:rsid w:val="006B1037"/>
    <w:rsid w:val="006B136F"/>
    <w:rsid w:val="006B3748"/>
    <w:rsid w:val="006D13F5"/>
    <w:rsid w:val="006D1D10"/>
    <w:rsid w:val="006E1692"/>
    <w:rsid w:val="006E271F"/>
    <w:rsid w:val="006E4F99"/>
    <w:rsid w:val="006F1DDE"/>
    <w:rsid w:val="006F4BC6"/>
    <w:rsid w:val="00700F23"/>
    <w:rsid w:val="00703F7E"/>
    <w:rsid w:val="007109CA"/>
    <w:rsid w:val="00720624"/>
    <w:rsid w:val="00723EE5"/>
    <w:rsid w:val="0073273C"/>
    <w:rsid w:val="00734302"/>
    <w:rsid w:val="00737060"/>
    <w:rsid w:val="007420A3"/>
    <w:rsid w:val="00762103"/>
    <w:rsid w:val="00772662"/>
    <w:rsid w:val="007773EC"/>
    <w:rsid w:val="00795823"/>
    <w:rsid w:val="007A08A1"/>
    <w:rsid w:val="007A42D8"/>
    <w:rsid w:val="007B4C74"/>
    <w:rsid w:val="007B7C55"/>
    <w:rsid w:val="007C0B75"/>
    <w:rsid w:val="007C2CEC"/>
    <w:rsid w:val="007E43F7"/>
    <w:rsid w:val="007F14CA"/>
    <w:rsid w:val="007F3BA1"/>
    <w:rsid w:val="0081188F"/>
    <w:rsid w:val="00811E67"/>
    <w:rsid w:val="00822DC6"/>
    <w:rsid w:val="0084167B"/>
    <w:rsid w:val="00845126"/>
    <w:rsid w:val="00847FA4"/>
    <w:rsid w:val="00850ED3"/>
    <w:rsid w:val="0086543C"/>
    <w:rsid w:val="00871A21"/>
    <w:rsid w:val="008751FF"/>
    <w:rsid w:val="00886098"/>
    <w:rsid w:val="008924B9"/>
    <w:rsid w:val="00892A24"/>
    <w:rsid w:val="00892C69"/>
    <w:rsid w:val="00895218"/>
    <w:rsid w:val="008966C9"/>
    <w:rsid w:val="00897D16"/>
    <w:rsid w:val="008A29E1"/>
    <w:rsid w:val="008A3FD1"/>
    <w:rsid w:val="008A5311"/>
    <w:rsid w:val="008A62E7"/>
    <w:rsid w:val="008C33A4"/>
    <w:rsid w:val="008D7586"/>
    <w:rsid w:val="008E3143"/>
    <w:rsid w:val="008E38D9"/>
    <w:rsid w:val="008F26F0"/>
    <w:rsid w:val="00902960"/>
    <w:rsid w:val="009315AC"/>
    <w:rsid w:val="00935FC8"/>
    <w:rsid w:val="009362E9"/>
    <w:rsid w:val="00962546"/>
    <w:rsid w:val="009648AD"/>
    <w:rsid w:val="00967AC4"/>
    <w:rsid w:val="0097572E"/>
    <w:rsid w:val="00976AF0"/>
    <w:rsid w:val="0098513C"/>
    <w:rsid w:val="009879B3"/>
    <w:rsid w:val="009A1863"/>
    <w:rsid w:val="009B2A66"/>
    <w:rsid w:val="009C6A07"/>
    <w:rsid w:val="009C74D3"/>
    <w:rsid w:val="009D5A2B"/>
    <w:rsid w:val="009E377F"/>
    <w:rsid w:val="00A023AF"/>
    <w:rsid w:val="00A06306"/>
    <w:rsid w:val="00A13E95"/>
    <w:rsid w:val="00A13F13"/>
    <w:rsid w:val="00A1537F"/>
    <w:rsid w:val="00A15779"/>
    <w:rsid w:val="00A25531"/>
    <w:rsid w:val="00A335A5"/>
    <w:rsid w:val="00A337EE"/>
    <w:rsid w:val="00A35CC9"/>
    <w:rsid w:val="00A360D1"/>
    <w:rsid w:val="00A423E3"/>
    <w:rsid w:val="00A447B2"/>
    <w:rsid w:val="00A5354B"/>
    <w:rsid w:val="00A60EA4"/>
    <w:rsid w:val="00A71049"/>
    <w:rsid w:val="00A72F09"/>
    <w:rsid w:val="00A85F26"/>
    <w:rsid w:val="00A86AF8"/>
    <w:rsid w:val="00A94765"/>
    <w:rsid w:val="00AB1D35"/>
    <w:rsid w:val="00AB588A"/>
    <w:rsid w:val="00AC7689"/>
    <w:rsid w:val="00AD2ABD"/>
    <w:rsid w:val="00AD7DC3"/>
    <w:rsid w:val="00AE4043"/>
    <w:rsid w:val="00AE6BF8"/>
    <w:rsid w:val="00AF0575"/>
    <w:rsid w:val="00AF70F6"/>
    <w:rsid w:val="00B02047"/>
    <w:rsid w:val="00B03DA0"/>
    <w:rsid w:val="00B048D3"/>
    <w:rsid w:val="00B105AF"/>
    <w:rsid w:val="00B141FD"/>
    <w:rsid w:val="00B27F0D"/>
    <w:rsid w:val="00B308FA"/>
    <w:rsid w:val="00B33466"/>
    <w:rsid w:val="00B34DC4"/>
    <w:rsid w:val="00B364E7"/>
    <w:rsid w:val="00B37ED2"/>
    <w:rsid w:val="00B41460"/>
    <w:rsid w:val="00B4286D"/>
    <w:rsid w:val="00B44482"/>
    <w:rsid w:val="00B44B6A"/>
    <w:rsid w:val="00B52AB1"/>
    <w:rsid w:val="00B7275B"/>
    <w:rsid w:val="00B74BF7"/>
    <w:rsid w:val="00B77DB7"/>
    <w:rsid w:val="00B83870"/>
    <w:rsid w:val="00B85EF1"/>
    <w:rsid w:val="00B910ED"/>
    <w:rsid w:val="00B91A60"/>
    <w:rsid w:val="00B93D34"/>
    <w:rsid w:val="00BA016B"/>
    <w:rsid w:val="00BA0632"/>
    <w:rsid w:val="00BA27CD"/>
    <w:rsid w:val="00BB5FB0"/>
    <w:rsid w:val="00BC5E9B"/>
    <w:rsid w:val="00BD3960"/>
    <w:rsid w:val="00BE3561"/>
    <w:rsid w:val="00BE504F"/>
    <w:rsid w:val="00BE5A9C"/>
    <w:rsid w:val="00BF012D"/>
    <w:rsid w:val="00BF646C"/>
    <w:rsid w:val="00C25197"/>
    <w:rsid w:val="00C301C8"/>
    <w:rsid w:val="00C46CC8"/>
    <w:rsid w:val="00C622F9"/>
    <w:rsid w:val="00C641FE"/>
    <w:rsid w:val="00C70409"/>
    <w:rsid w:val="00C70869"/>
    <w:rsid w:val="00C86849"/>
    <w:rsid w:val="00C9749D"/>
    <w:rsid w:val="00CA0C85"/>
    <w:rsid w:val="00CA6D76"/>
    <w:rsid w:val="00CB5C5E"/>
    <w:rsid w:val="00CC07D2"/>
    <w:rsid w:val="00CD286C"/>
    <w:rsid w:val="00CD33DA"/>
    <w:rsid w:val="00CD505D"/>
    <w:rsid w:val="00CE7F36"/>
    <w:rsid w:val="00CF0B9A"/>
    <w:rsid w:val="00CF334E"/>
    <w:rsid w:val="00CF5B40"/>
    <w:rsid w:val="00D0501D"/>
    <w:rsid w:val="00D05BFC"/>
    <w:rsid w:val="00D1416A"/>
    <w:rsid w:val="00D36779"/>
    <w:rsid w:val="00D45704"/>
    <w:rsid w:val="00D55B33"/>
    <w:rsid w:val="00D57D7B"/>
    <w:rsid w:val="00D71AFF"/>
    <w:rsid w:val="00D734A8"/>
    <w:rsid w:val="00D817C0"/>
    <w:rsid w:val="00D824DA"/>
    <w:rsid w:val="00D91217"/>
    <w:rsid w:val="00D917E6"/>
    <w:rsid w:val="00DB4E89"/>
    <w:rsid w:val="00DC01CF"/>
    <w:rsid w:val="00DC6CAC"/>
    <w:rsid w:val="00DC7695"/>
    <w:rsid w:val="00DD4C12"/>
    <w:rsid w:val="00DE0876"/>
    <w:rsid w:val="00DE3A61"/>
    <w:rsid w:val="00DE74A0"/>
    <w:rsid w:val="00DF0080"/>
    <w:rsid w:val="00E07249"/>
    <w:rsid w:val="00E139A5"/>
    <w:rsid w:val="00E14070"/>
    <w:rsid w:val="00E16F9C"/>
    <w:rsid w:val="00E20CA7"/>
    <w:rsid w:val="00E41F5A"/>
    <w:rsid w:val="00E43568"/>
    <w:rsid w:val="00E56526"/>
    <w:rsid w:val="00E678D0"/>
    <w:rsid w:val="00E849B4"/>
    <w:rsid w:val="00E86162"/>
    <w:rsid w:val="00E94B01"/>
    <w:rsid w:val="00EA1455"/>
    <w:rsid w:val="00EA5CD0"/>
    <w:rsid w:val="00EA6C59"/>
    <w:rsid w:val="00EB26E1"/>
    <w:rsid w:val="00EB49E3"/>
    <w:rsid w:val="00ED1B2B"/>
    <w:rsid w:val="00EE1D71"/>
    <w:rsid w:val="00EF0007"/>
    <w:rsid w:val="00EF5E70"/>
    <w:rsid w:val="00EF6280"/>
    <w:rsid w:val="00F04A79"/>
    <w:rsid w:val="00F14614"/>
    <w:rsid w:val="00F15DFE"/>
    <w:rsid w:val="00F1691C"/>
    <w:rsid w:val="00F235DE"/>
    <w:rsid w:val="00F27C3C"/>
    <w:rsid w:val="00F31D3A"/>
    <w:rsid w:val="00F3798B"/>
    <w:rsid w:val="00F521D8"/>
    <w:rsid w:val="00F541EC"/>
    <w:rsid w:val="00F57C62"/>
    <w:rsid w:val="00F57D1D"/>
    <w:rsid w:val="00F70A3A"/>
    <w:rsid w:val="00F82DCF"/>
    <w:rsid w:val="00F8715B"/>
    <w:rsid w:val="00F87DFD"/>
    <w:rsid w:val="00F900C1"/>
    <w:rsid w:val="00F90A16"/>
    <w:rsid w:val="00F9389D"/>
    <w:rsid w:val="00F96E60"/>
    <w:rsid w:val="00FA1897"/>
    <w:rsid w:val="00FA2E19"/>
    <w:rsid w:val="00FA495D"/>
    <w:rsid w:val="00FB527A"/>
    <w:rsid w:val="00FC0AE6"/>
    <w:rsid w:val="00FC5203"/>
    <w:rsid w:val="00FD163B"/>
    <w:rsid w:val="00FD358F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4.bin"/><Relationship Id="rId154" Type="http://schemas.openxmlformats.org/officeDocument/2006/relationships/oleObject" Target="embeddings/oleObject72.bin"/><Relationship Id="rId159" Type="http://schemas.openxmlformats.org/officeDocument/2006/relationships/image" Target="media/image78.wmf"/><Relationship Id="rId175" Type="http://schemas.openxmlformats.org/officeDocument/2006/relationships/header" Target="header1.xml"/><Relationship Id="rId170" Type="http://schemas.openxmlformats.org/officeDocument/2006/relationships/image" Target="media/image85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5.bin"/><Relationship Id="rId165" Type="http://schemas.openxmlformats.org/officeDocument/2006/relationships/image" Target="media/image82.e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e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113" Type="http://schemas.openxmlformats.org/officeDocument/2006/relationships/image" Target="media/image55.e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55" Type="http://schemas.openxmlformats.org/officeDocument/2006/relationships/image" Target="media/image76.wmf"/><Relationship Id="rId171" Type="http://schemas.openxmlformats.org/officeDocument/2006/relationships/oleObject" Target="embeddings/oleObject79.bin"/><Relationship Id="rId176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1.wmf"/><Relationship Id="rId161" Type="http://schemas.openxmlformats.org/officeDocument/2006/relationships/image" Target="media/image79.emf"/><Relationship Id="rId166" Type="http://schemas.openxmlformats.org/officeDocument/2006/relationships/image" Target="media/image8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Microsoft_Visio_2003-2010_Drawing.vsd"/><Relationship Id="rId119" Type="http://schemas.openxmlformats.org/officeDocument/2006/relationships/image" Target="media/image5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0.e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3.bin"/><Relationship Id="rId164" Type="http://schemas.openxmlformats.org/officeDocument/2006/relationships/oleObject" Target="embeddings/oleObject76.bin"/><Relationship Id="rId169" Type="http://schemas.openxmlformats.org/officeDocument/2006/relationships/oleObject" Target="embeddings/oleObject78.bin"/><Relationship Id="rId177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image" Target="media/image86.wmf"/><Relationship Id="rId180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7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80.e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footer" Target="footer2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168" Type="http://schemas.openxmlformats.org/officeDocument/2006/relationships/image" Target="media/image84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74" Type="http://schemas.openxmlformats.org/officeDocument/2006/relationships/hyperlink" Target="https://creativecommons.org/licenses/by-nc-sa/4.0/" TargetMode="External"/><Relationship Id="rId179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8.png"/><Relationship Id="rId1" Type="http://schemas.openxmlformats.org/officeDocument/2006/relationships/image" Target="media/image8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38</TotalTime>
  <Pages>8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49</cp:revision>
  <dcterms:created xsi:type="dcterms:W3CDTF">2025-01-30T17:51:00Z</dcterms:created>
  <dcterms:modified xsi:type="dcterms:W3CDTF">2025-01-31T17:36:00Z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